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93" w:rsidRDefault="00581492" w:rsidP="00BC6660">
      <w:pPr>
        <w:framePr w:h="508" w:hSpace="10080" w:wrap="notBeside" w:vAnchor="text" w:hAnchor="page" w:x="5731" w:y="182"/>
        <w:jc w:val="center"/>
      </w:pPr>
      <w:r>
        <w:rPr>
          <w:noProof/>
        </w:rPr>
        <w:drawing>
          <wp:inline distT="0" distB="0" distL="0" distR="0">
            <wp:extent cx="723900" cy="90678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06780"/>
                    </a:xfrm>
                    <a:prstGeom prst="rect">
                      <a:avLst/>
                    </a:prstGeom>
                    <a:noFill/>
                    <a:ln>
                      <a:noFill/>
                    </a:ln>
                  </pic:spPr>
                </pic:pic>
              </a:graphicData>
            </a:graphic>
          </wp:inline>
        </w:drawing>
      </w:r>
    </w:p>
    <w:p w:rsidR="005C5DFE" w:rsidRDefault="005C5DFE" w:rsidP="005C5DFE">
      <w:pPr>
        <w:pStyle w:val="3"/>
        <w:rPr>
          <w:rFonts w:ascii="Times New Roman" w:hAnsi="Times New Roman"/>
          <w:b/>
          <w:sz w:val="34"/>
          <w:szCs w:val="34"/>
        </w:rPr>
      </w:pPr>
      <w:r>
        <w:rPr>
          <w:rFonts w:ascii="Times New Roman" w:hAnsi="Times New Roman"/>
          <w:b/>
          <w:sz w:val="34"/>
          <w:szCs w:val="34"/>
        </w:rPr>
        <w:t>ДУМА</w:t>
      </w:r>
    </w:p>
    <w:p w:rsidR="005C5DFE" w:rsidRDefault="005C5DFE" w:rsidP="005C5DFE">
      <w:pPr>
        <w:pStyle w:val="3"/>
        <w:rPr>
          <w:rFonts w:ascii="Times New Roman" w:hAnsi="Times New Roman"/>
          <w:b/>
          <w:sz w:val="34"/>
          <w:szCs w:val="34"/>
        </w:rPr>
      </w:pPr>
      <w:r>
        <w:rPr>
          <w:rFonts w:ascii="Times New Roman" w:hAnsi="Times New Roman"/>
          <w:b/>
          <w:sz w:val="34"/>
          <w:szCs w:val="34"/>
        </w:rPr>
        <w:t>МИХАЙЛОВСКОГО МУНИЦИПАЛЬНОГО</w:t>
      </w:r>
    </w:p>
    <w:p w:rsidR="005C5DFE" w:rsidRDefault="005C5DFE" w:rsidP="005C5DFE">
      <w:pPr>
        <w:pStyle w:val="3"/>
        <w:rPr>
          <w:rFonts w:ascii="Times New Roman" w:hAnsi="Times New Roman"/>
          <w:b/>
          <w:sz w:val="34"/>
          <w:szCs w:val="34"/>
        </w:rPr>
      </w:pPr>
      <w:r>
        <w:rPr>
          <w:rFonts w:ascii="Times New Roman" w:hAnsi="Times New Roman"/>
          <w:b/>
          <w:sz w:val="34"/>
          <w:szCs w:val="34"/>
        </w:rPr>
        <w:t xml:space="preserve"> РАЙОНА  </w:t>
      </w:r>
    </w:p>
    <w:p w:rsidR="005C5DFE" w:rsidRDefault="005C5DFE" w:rsidP="005C5DFE">
      <w:pPr>
        <w:rPr>
          <w:sz w:val="34"/>
          <w:szCs w:val="34"/>
        </w:rPr>
      </w:pPr>
    </w:p>
    <w:p w:rsidR="005C5DFE" w:rsidRDefault="005C5DFE" w:rsidP="005C5DFE">
      <w:pPr>
        <w:keepNext/>
        <w:widowControl/>
        <w:autoSpaceDE/>
        <w:adjustRightInd/>
        <w:spacing w:line="360" w:lineRule="auto"/>
        <w:jc w:val="center"/>
        <w:outlineLvl w:val="0"/>
        <w:rPr>
          <w:b/>
          <w:sz w:val="34"/>
          <w:szCs w:val="34"/>
        </w:rPr>
      </w:pPr>
      <w:proofErr w:type="gramStart"/>
      <w:r>
        <w:rPr>
          <w:b/>
          <w:sz w:val="34"/>
          <w:szCs w:val="34"/>
        </w:rPr>
        <w:t>Р</w:t>
      </w:r>
      <w:proofErr w:type="gramEnd"/>
      <w:r>
        <w:rPr>
          <w:b/>
          <w:sz w:val="34"/>
          <w:szCs w:val="34"/>
        </w:rPr>
        <w:t xml:space="preserve"> Е Ш Е Н И Е </w:t>
      </w:r>
    </w:p>
    <w:p w:rsidR="005C5DFE" w:rsidRDefault="005C5DFE" w:rsidP="005C5DFE">
      <w:pPr>
        <w:widowControl/>
        <w:autoSpaceDE/>
        <w:adjustRightInd/>
        <w:spacing w:line="360" w:lineRule="auto"/>
        <w:jc w:val="center"/>
      </w:pPr>
    </w:p>
    <w:p w:rsidR="005C5DFE" w:rsidRDefault="005C5DFE" w:rsidP="005C5DFE">
      <w:pPr>
        <w:widowControl/>
        <w:autoSpaceDE/>
        <w:adjustRightInd/>
        <w:spacing w:line="360" w:lineRule="auto"/>
        <w:rPr>
          <w:sz w:val="24"/>
          <w:szCs w:val="24"/>
        </w:rPr>
      </w:pPr>
      <w:r>
        <w:rPr>
          <w:b/>
          <w:sz w:val="24"/>
          <w:szCs w:val="24"/>
        </w:rPr>
        <w:t xml:space="preserve">                                                                </w:t>
      </w:r>
      <w:proofErr w:type="gramStart"/>
      <w:r>
        <w:rPr>
          <w:b/>
          <w:sz w:val="28"/>
          <w:szCs w:val="28"/>
        </w:rPr>
        <w:t>с</w:t>
      </w:r>
      <w:proofErr w:type="gramEnd"/>
      <w:r>
        <w:rPr>
          <w:b/>
          <w:sz w:val="28"/>
          <w:szCs w:val="28"/>
        </w:rPr>
        <w:t>. Михайловка</w:t>
      </w:r>
      <w:r>
        <w:rPr>
          <w:sz w:val="24"/>
          <w:szCs w:val="24"/>
        </w:rPr>
        <w:t xml:space="preserve">                                            </w:t>
      </w:r>
    </w:p>
    <w:p w:rsidR="005C5DFE" w:rsidRDefault="005C5DFE" w:rsidP="005C5DFE">
      <w:pPr>
        <w:jc w:val="center"/>
        <w:rPr>
          <w:b/>
          <w:sz w:val="16"/>
          <w:szCs w:val="16"/>
        </w:rPr>
      </w:pPr>
    </w:p>
    <w:p w:rsidR="006254C5" w:rsidRDefault="00014A09" w:rsidP="003A41E3">
      <w:pPr>
        <w:widowControl/>
        <w:autoSpaceDE/>
        <w:adjustRightInd/>
        <w:jc w:val="both"/>
        <w:rPr>
          <w:b/>
          <w:bCs/>
          <w:sz w:val="28"/>
          <w:szCs w:val="28"/>
        </w:rPr>
      </w:pPr>
      <w:r w:rsidRPr="00C54C1D">
        <w:rPr>
          <w:b/>
          <w:sz w:val="28"/>
          <w:szCs w:val="28"/>
        </w:rPr>
        <w:t>Об утверждении Положения</w:t>
      </w:r>
      <w:r w:rsidR="003A41E3">
        <w:rPr>
          <w:b/>
          <w:sz w:val="28"/>
          <w:szCs w:val="28"/>
        </w:rPr>
        <w:t xml:space="preserve"> </w:t>
      </w:r>
      <w:r w:rsidR="00C54C1D" w:rsidRPr="00C54C1D">
        <w:rPr>
          <w:b/>
          <w:sz w:val="28"/>
          <w:szCs w:val="28"/>
        </w:rPr>
        <w:t>«</w:t>
      </w:r>
      <w:r w:rsidR="00C54C1D" w:rsidRPr="00C54C1D">
        <w:rPr>
          <w:b/>
          <w:bCs/>
          <w:sz w:val="28"/>
          <w:szCs w:val="28"/>
        </w:rPr>
        <w:t xml:space="preserve">О порядке предоставления сотруднику, </w:t>
      </w:r>
      <w:r w:rsidR="00C54C1D">
        <w:rPr>
          <w:b/>
          <w:bCs/>
          <w:sz w:val="28"/>
          <w:szCs w:val="28"/>
        </w:rPr>
        <w:t>з</w:t>
      </w:r>
      <w:r w:rsidR="00C54C1D" w:rsidRPr="00C54C1D">
        <w:rPr>
          <w:b/>
          <w:bCs/>
          <w:sz w:val="28"/>
          <w:szCs w:val="28"/>
        </w:rPr>
        <w:t>амещающему</w:t>
      </w:r>
      <w:r w:rsidR="00C54C1D">
        <w:rPr>
          <w:b/>
          <w:bCs/>
          <w:sz w:val="28"/>
          <w:szCs w:val="28"/>
        </w:rPr>
        <w:t xml:space="preserve"> </w:t>
      </w:r>
      <w:r w:rsidR="00C54C1D" w:rsidRPr="00C54C1D">
        <w:rPr>
          <w:b/>
          <w:bCs/>
          <w:sz w:val="28"/>
          <w:szCs w:val="28"/>
        </w:rPr>
        <w:t xml:space="preserve">должность участкового </w:t>
      </w:r>
      <w:r w:rsidR="003A41E3">
        <w:rPr>
          <w:b/>
          <w:bCs/>
          <w:sz w:val="28"/>
          <w:szCs w:val="28"/>
        </w:rPr>
        <w:t xml:space="preserve"> </w:t>
      </w:r>
      <w:r w:rsidR="00C54C1D" w:rsidRPr="00C54C1D">
        <w:rPr>
          <w:b/>
          <w:bCs/>
          <w:sz w:val="28"/>
          <w:szCs w:val="28"/>
        </w:rPr>
        <w:t>уполномоченного полиции, жилых</w:t>
      </w:r>
    </w:p>
    <w:p w:rsidR="00C54C1D" w:rsidRPr="00C54C1D" w:rsidRDefault="00C54C1D" w:rsidP="003A41E3">
      <w:pPr>
        <w:widowControl/>
        <w:autoSpaceDE/>
        <w:adjustRightInd/>
        <w:jc w:val="both"/>
        <w:rPr>
          <w:b/>
          <w:bCs/>
          <w:sz w:val="28"/>
          <w:szCs w:val="28"/>
        </w:rPr>
      </w:pPr>
      <w:r w:rsidRPr="00C54C1D">
        <w:rPr>
          <w:b/>
          <w:bCs/>
          <w:sz w:val="28"/>
          <w:szCs w:val="28"/>
        </w:rPr>
        <w:t>помещений муниципального жилищного</w:t>
      </w:r>
      <w:r w:rsidR="003A41E3">
        <w:rPr>
          <w:b/>
          <w:bCs/>
          <w:sz w:val="28"/>
          <w:szCs w:val="28"/>
        </w:rPr>
        <w:t xml:space="preserve"> </w:t>
      </w:r>
      <w:r w:rsidRPr="00C54C1D">
        <w:rPr>
          <w:b/>
          <w:bCs/>
          <w:sz w:val="28"/>
          <w:szCs w:val="28"/>
        </w:rPr>
        <w:t>фонда администрации Михайловского муниципального района</w:t>
      </w:r>
      <w:r w:rsidRPr="00C54C1D">
        <w:rPr>
          <w:b/>
          <w:sz w:val="28"/>
          <w:szCs w:val="28"/>
        </w:rPr>
        <w:t>»</w:t>
      </w:r>
    </w:p>
    <w:p w:rsidR="00C54C1D" w:rsidRPr="00C54C1D" w:rsidRDefault="00C54C1D" w:rsidP="00C54C1D">
      <w:pPr>
        <w:widowControl/>
        <w:autoSpaceDE/>
        <w:adjustRightInd/>
        <w:jc w:val="center"/>
        <w:rPr>
          <w:sz w:val="28"/>
          <w:szCs w:val="28"/>
        </w:rPr>
      </w:pPr>
    </w:p>
    <w:p w:rsidR="003A41E3" w:rsidRDefault="003A41E3" w:rsidP="003A41E3">
      <w:pPr>
        <w:rPr>
          <w:sz w:val="28"/>
          <w:szCs w:val="28"/>
        </w:rPr>
      </w:pPr>
      <w:r>
        <w:rPr>
          <w:sz w:val="28"/>
          <w:szCs w:val="28"/>
        </w:rPr>
        <w:t xml:space="preserve">                                                                                  Принято Думой Михайловского</w:t>
      </w:r>
    </w:p>
    <w:p w:rsidR="003A41E3" w:rsidRDefault="003A41E3" w:rsidP="003A41E3">
      <w:pPr>
        <w:rPr>
          <w:sz w:val="28"/>
          <w:szCs w:val="28"/>
        </w:rPr>
      </w:pPr>
      <w:r>
        <w:rPr>
          <w:sz w:val="28"/>
          <w:szCs w:val="28"/>
        </w:rPr>
        <w:tab/>
        <w:t xml:space="preserve">                                                                        муниципального района</w:t>
      </w:r>
    </w:p>
    <w:p w:rsidR="003A41E3" w:rsidRDefault="003A41E3" w:rsidP="003A41E3">
      <w:pPr>
        <w:rPr>
          <w:sz w:val="28"/>
          <w:szCs w:val="28"/>
        </w:rPr>
      </w:pPr>
      <w:r>
        <w:rPr>
          <w:sz w:val="28"/>
          <w:szCs w:val="28"/>
        </w:rPr>
        <w:t xml:space="preserve">                                                                                  от 23.04.2015г.  № 654</w:t>
      </w:r>
    </w:p>
    <w:p w:rsidR="00C54C1D" w:rsidRPr="00C54C1D" w:rsidRDefault="00C54C1D" w:rsidP="00C54C1D">
      <w:pPr>
        <w:widowControl/>
        <w:autoSpaceDE/>
        <w:adjustRightInd/>
        <w:jc w:val="center"/>
        <w:rPr>
          <w:sz w:val="28"/>
          <w:szCs w:val="28"/>
        </w:rPr>
      </w:pPr>
    </w:p>
    <w:p w:rsidR="005C5DFE" w:rsidRDefault="00C54C1D" w:rsidP="003A41E3">
      <w:pPr>
        <w:jc w:val="both"/>
        <w:rPr>
          <w:b/>
          <w:color w:val="2C2C2C"/>
          <w:sz w:val="28"/>
          <w:szCs w:val="28"/>
        </w:rPr>
      </w:pPr>
      <w:r w:rsidRPr="00C54C1D">
        <w:rPr>
          <w:sz w:val="28"/>
          <w:szCs w:val="28"/>
        </w:rPr>
        <w:t xml:space="preserve">В соответствии со ст. 14 п. 1 п. п. 4 Федерального закона Российской Федерации от 06.10.2003 </w:t>
      </w:r>
      <w:hyperlink r:id="rId10" w:history="1">
        <w:r w:rsidRPr="00C54C1D">
          <w:rPr>
            <w:rStyle w:val="af3"/>
            <w:color w:val="auto"/>
            <w:sz w:val="28"/>
            <w:szCs w:val="28"/>
            <w:u w:val="none"/>
          </w:rPr>
          <w:t>N 131-ФЗ</w:t>
        </w:r>
      </w:hyperlink>
      <w:r w:rsidRPr="00C54C1D">
        <w:rPr>
          <w:sz w:val="28"/>
          <w:szCs w:val="28"/>
        </w:rPr>
        <w:t xml:space="preserve"> "Об общих принципах организации местного самоуправления в Российской Федерации"</w:t>
      </w:r>
      <w:r w:rsidR="003D58DC">
        <w:rPr>
          <w:sz w:val="28"/>
          <w:szCs w:val="28"/>
        </w:rPr>
        <w:t xml:space="preserve">,  </w:t>
      </w:r>
      <w:r w:rsidRPr="00C54C1D">
        <w:rPr>
          <w:sz w:val="28"/>
          <w:szCs w:val="28"/>
        </w:rPr>
        <w:t xml:space="preserve"> Федеральным законом от 07.02.2011 № 3-ФЗ «О полиции»,</w:t>
      </w:r>
      <w:r>
        <w:rPr>
          <w:sz w:val="28"/>
          <w:szCs w:val="28"/>
        </w:rPr>
        <w:t xml:space="preserve"> </w:t>
      </w:r>
      <w:r w:rsidR="005C5DFE" w:rsidRPr="00C54C1D">
        <w:rPr>
          <w:sz w:val="28"/>
          <w:szCs w:val="28"/>
        </w:rPr>
        <w:t>руководствуясь Уставом Михайловского муниципального района</w:t>
      </w:r>
    </w:p>
    <w:p w:rsidR="005C5DFE" w:rsidRDefault="005C5DFE" w:rsidP="005C5DFE">
      <w:pPr>
        <w:pStyle w:val="ae"/>
        <w:shd w:val="clear" w:color="auto" w:fill="FFFFFF"/>
        <w:spacing w:before="0" w:beforeAutospacing="0" w:after="0" w:afterAutospacing="0"/>
        <w:jc w:val="both"/>
        <w:rPr>
          <w:color w:val="2C2C2C"/>
          <w:sz w:val="16"/>
          <w:szCs w:val="16"/>
        </w:rPr>
      </w:pPr>
      <w:r>
        <w:rPr>
          <w:color w:val="2C2C2C"/>
          <w:sz w:val="28"/>
          <w:szCs w:val="28"/>
        </w:rPr>
        <w:t> </w:t>
      </w:r>
    </w:p>
    <w:p w:rsidR="00CF4C0A" w:rsidRPr="00CF4C0A" w:rsidRDefault="00CF4C0A" w:rsidP="0025351C">
      <w:pPr>
        <w:widowControl/>
        <w:autoSpaceDE/>
        <w:adjustRightInd/>
        <w:jc w:val="both"/>
        <w:rPr>
          <w:sz w:val="28"/>
          <w:szCs w:val="28"/>
        </w:rPr>
      </w:pPr>
      <w:r>
        <w:rPr>
          <w:b/>
          <w:sz w:val="28"/>
          <w:szCs w:val="28"/>
        </w:rPr>
        <w:t xml:space="preserve"> </w:t>
      </w:r>
      <w:r w:rsidR="00A474FB">
        <w:rPr>
          <w:b/>
          <w:sz w:val="28"/>
          <w:szCs w:val="28"/>
        </w:rPr>
        <w:t xml:space="preserve">     </w:t>
      </w:r>
      <w:r w:rsidR="00184AAF" w:rsidRPr="00184AAF">
        <w:rPr>
          <w:b/>
          <w:sz w:val="28"/>
          <w:szCs w:val="28"/>
        </w:rPr>
        <w:t>1.</w:t>
      </w:r>
      <w:r w:rsidR="00184AAF">
        <w:rPr>
          <w:sz w:val="28"/>
          <w:szCs w:val="28"/>
        </w:rPr>
        <w:t xml:space="preserve"> </w:t>
      </w:r>
      <w:r w:rsidR="00D1741C">
        <w:rPr>
          <w:color w:val="2C2C2C"/>
          <w:sz w:val="28"/>
          <w:szCs w:val="28"/>
        </w:rPr>
        <w:t>Утвердить Положение</w:t>
      </w:r>
      <w:r w:rsidR="00B80075">
        <w:rPr>
          <w:color w:val="2C2C2C"/>
          <w:sz w:val="28"/>
          <w:szCs w:val="28"/>
        </w:rPr>
        <w:t xml:space="preserve">  </w:t>
      </w:r>
      <w:r w:rsidR="00A474FB" w:rsidRPr="003D58DC">
        <w:rPr>
          <w:sz w:val="28"/>
          <w:szCs w:val="28"/>
        </w:rPr>
        <w:t>«</w:t>
      </w:r>
      <w:r w:rsidR="003D58DC" w:rsidRPr="003D58DC">
        <w:rPr>
          <w:bCs/>
          <w:sz w:val="28"/>
          <w:szCs w:val="28"/>
        </w:rPr>
        <w:t>О порядке предоставления сотруднику, замещающему должность участкового  уполномоченного полиции, жилых помещений муниципального жилищного фонда администрации Михайловского муниципального района</w:t>
      </w:r>
      <w:r w:rsidR="003D58DC" w:rsidRPr="003D58DC">
        <w:rPr>
          <w:sz w:val="28"/>
          <w:szCs w:val="28"/>
        </w:rPr>
        <w:t>»</w:t>
      </w:r>
      <w:r w:rsidR="006254C5">
        <w:rPr>
          <w:sz w:val="28"/>
          <w:szCs w:val="28"/>
        </w:rPr>
        <w:t xml:space="preserve"> </w:t>
      </w:r>
      <w:r w:rsidRPr="00CF4C0A">
        <w:rPr>
          <w:sz w:val="28"/>
          <w:szCs w:val="28"/>
        </w:rPr>
        <w:t>(Приложение № 1).</w:t>
      </w:r>
    </w:p>
    <w:p w:rsidR="00184AAF" w:rsidRDefault="005C5DFE" w:rsidP="00A474FB">
      <w:pPr>
        <w:jc w:val="both"/>
        <w:rPr>
          <w:color w:val="2C2C2C"/>
          <w:sz w:val="28"/>
          <w:szCs w:val="28"/>
        </w:rPr>
      </w:pPr>
      <w:r>
        <w:rPr>
          <w:color w:val="2C2C2C"/>
          <w:sz w:val="28"/>
          <w:szCs w:val="28"/>
        </w:rPr>
        <w:tab/>
      </w:r>
    </w:p>
    <w:p w:rsidR="00CA5293" w:rsidRDefault="00184AAF" w:rsidP="00CA5293">
      <w:pPr>
        <w:ind w:firstLine="426"/>
        <w:jc w:val="both"/>
        <w:rPr>
          <w:sz w:val="28"/>
          <w:szCs w:val="28"/>
        </w:rPr>
      </w:pPr>
      <w:r>
        <w:rPr>
          <w:b/>
          <w:sz w:val="28"/>
          <w:szCs w:val="28"/>
        </w:rPr>
        <w:t xml:space="preserve">  </w:t>
      </w:r>
      <w:r w:rsidR="00CA5293">
        <w:rPr>
          <w:b/>
          <w:sz w:val="28"/>
          <w:szCs w:val="28"/>
        </w:rPr>
        <w:t>2.</w:t>
      </w:r>
      <w:r w:rsidR="00CA5293">
        <w:rPr>
          <w:sz w:val="28"/>
          <w:szCs w:val="28"/>
        </w:rPr>
        <w:t xml:space="preserve"> Настоящее решение вступает в силу после его официального опубликования и распространяет свое действие на правоотношения,  возникшие с 01.01.2015 года.</w:t>
      </w:r>
    </w:p>
    <w:p w:rsidR="00CA5293" w:rsidRDefault="00CA5293" w:rsidP="00CA5293">
      <w:pPr>
        <w:ind w:firstLine="426"/>
        <w:jc w:val="both"/>
        <w:rPr>
          <w:sz w:val="28"/>
          <w:szCs w:val="28"/>
        </w:rPr>
      </w:pPr>
    </w:p>
    <w:p w:rsidR="00CA5293" w:rsidRDefault="00CA5293" w:rsidP="00CA5293">
      <w:pPr>
        <w:pStyle w:val="Style8"/>
        <w:widowControl/>
        <w:tabs>
          <w:tab w:val="left" w:pos="641"/>
        </w:tabs>
        <w:spacing w:line="240" w:lineRule="auto"/>
        <w:jc w:val="both"/>
        <w:rPr>
          <w:rStyle w:val="FontStyle17"/>
          <w:rFonts w:ascii="Times New Roman" w:hAnsi="Times New Roman"/>
        </w:rPr>
      </w:pPr>
    </w:p>
    <w:p w:rsidR="00CA5293" w:rsidRDefault="00CA5293" w:rsidP="00CA5293">
      <w:pPr>
        <w:ind w:left="-142"/>
        <w:rPr>
          <w:b/>
          <w:sz w:val="28"/>
          <w:szCs w:val="28"/>
        </w:rPr>
      </w:pPr>
      <w:r>
        <w:rPr>
          <w:b/>
          <w:sz w:val="28"/>
          <w:szCs w:val="28"/>
        </w:rPr>
        <w:t>Глава Михайловского муниципального  района -</w:t>
      </w:r>
      <w:r>
        <w:rPr>
          <w:b/>
          <w:sz w:val="28"/>
          <w:szCs w:val="28"/>
        </w:rPr>
        <w:tab/>
        <w:t xml:space="preserve">             </w:t>
      </w:r>
    </w:p>
    <w:p w:rsidR="00CA5293" w:rsidRDefault="00CA5293" w:rsidP="00CA5293">
      <w:pPr>
        <w:ind w:left="-142"/>
        <w:rPr>
          <w:b/>
          <w:sz w:val="28"/>
          <w:szCs w:val="28"/>
        </w:rPr>
      </w:pPr>
      <w:r>
        <w:rPr>
          <w:b/>
          <w:sz w:val="28"/>
          <w:szCs w:val="28"/>
        </w:rPr>
        <w:t xml:space="preserve">Глава администрации района                                                       А.И. </w:t>
      </w:r>
      <w:proofErr w:type="spellStart"/>
      <w:r>
        <w:rPr>
          <w:b/>
          <w:sz w:val="28"/>
          <w:szCs w:val="28"/>
        </w:rPr>
        <w:t>Чеботков</w:t>
      </w:r>
      <w:proofErr w:type="spellEnd"/>
    </w:p>
    <w:p w:rsidR="00CA5293" w:rsidRDefault="00CA5293" w:rsidP="00CA5293">
      <w:pPr>
        <w:rPr>
          <w:b/>
          <w:sz w:val="28"/>
          <w:szCs w:val="28"/>
        </w:rPr>
      </w:pPr>
    </w:p>
    <w:p w:rsidR="00CA5293" w:rsidRDefault="00CA5293" w:rsidP="00CA5293">
      <w:pPr>
        <w:rPr>
          <w:b/>
          <w:sz w:val="28"/>
          <w:szCs w:val="28"/>
        </w:rPr>
      </w:pPr>
    </w:p>
    <w:p w:rsidR="00CA5293" w:rsidRDefault="00CA5293" w:rsidP="00CA5293">
      <w:pPr>
        <w:ind w:left="-142"/>
        <w:rPr>
          <w:sz w:val="28"/>
          <w:szCs w:val="28"/>
        </w:rPr>
      </w:pPr>
      <w:r>
        <w:rPr>
          <w:sz w:val="28"/>
          <w:szCs w:val="28"/>
        </w:rPr>
        <w:t>с. Михайловка</w:t>
      </w:r>
    </w:p>
    <w:p w:rsidR="00CA5293" w:rsidRDefault="00CA5293" w:rsidP="00CA5293">
      <w:pPr>
        <w:ind w:left="-142"/>
        <w:rPr>
          <w:sz w:val="28"/>
          <w:szCs w:val="28"/>
        </w:rPr>
      </w:pPr>
      <w:r>
        <w:rPr>
          <w:sz w:val="28"/>
          <w:szCs w:val="28"/>
        </w:rPr>
        <w:t>№ 654-НПА</w:t>
      </w:r>
    </w:p>
    <w:p w:rsidR="00A92ECF" w:rsidRPr="00A92ECF" w:rsidRDefault="00A92ECF" w:rsidP="00A92ECF">
      <w:pPr>
        <w:widowControl/>
        <w:shd w:val="clear" w:color="auto" w:fill="FFFFFF"/>
        <w:autoSpaceDE/>
        <w:autoSpaceDN/>
        <w:adjustRightInd/>
        <w:spacing w:after="200" w:line="276" w:lineRule="auto"/>
        <w:ind w:left="-142"/>
        <w:jc w:val="both"/>
        <w:rPr>
          <w:rFonts w:eastAsia="Calibri"/>
          <w:bCs/>
          <w:spacing w:val="-4"/>
          <w:sz w:val="26"/>
          <w:szCs w:val="26"/>
          <w:lang w:eastAsia="en-US"/>
        </w:rPr>
      </w:pPr>
      <w:r w:rsidRPr="00A92ECF">
        <w:rPr>
          <w:rFonts w:eastAsia="Calibri"/>
          <w:bCs/>
          <w:spacing w:val="-4"/>
          <w:sz w:val="26"/>
          <w:szCs w:val="26"/>
          <w:lang w:eastAsia="en-US"/>
        </w:rPr>
        <w:t>28.04.2015 г.</w:t>
      </w:r>
    </w:p>
    <w:p w:rsidR="00CA5293" w:rsidRDefault="00CA5293" w:rsidP="00CA5293">
      <w:pPr>
        <w:ind w:left="-142"/>
        <w:rPr>
          <w:rStyle w:val="FontStyle14"/>
          <w:i w:val="0"/>
          <w:sz w:val="28"/>
          <w:szCs w:val="28"/>
        </w:rPr>
      </w:pPr>
      <w:bookmarkStart w:id="0" w:name="_GoBack"/>
      <w:bookmarkEnd w:id="0"/>
      <w:r>
        <w:rPr>
          <w:sz w:val="28"/>
          <w:szCs w:val="28"/>
        </w:rPr>
        <w:lastRenderedPageBreak/>
        <w:t xml:space="preserve">                  </w:t>
      </w:r>
    </w:p>
    <w:p w:rsidR="0053564E" w:rsidRPr="00D46075" w:rsidRDefault="00CA5293" w:rsidP="00CA5293">
      <w:pPr>
        <w:ind w:firstLine="426"/>
        <w:jc w:val="both"/>
        <w:rPr>
          <w:sz w:val="28"/>
          <w:szCs w:val="28"/>
        </w:rPr>
      </w:pPr>
      <w:r>
        <w:rPr>
          <w:sz w:val="28"/>
          <w:szCs w:val="28"/>
        </w:rPr>
        <w:t xml:space="preserve">                                                                     </w:t>
      </w:r>
      <w:r w:rsidR="001D35CD" w:rsidRPr="001D35CD">
        <w:rPr>
          <w:sz w:val="28"/>
          <w:szCs w:val="28"/>
        </w:rPr>
        <w:t xml:space="preserve">Приложение № 1 </w:t>
      </w:r>
    </w:p>
    <w:p w:rsidR="001D35CD" w:rsidRPr="001D35CD" w:rsidRDefault="00CA5293" w:rsidP="00D46075">
      <w:pPr>
        <w:ind w:left="5160"/>
        <w:rPr>
          <w:sz w:val="28"/>
          <w:szCs w:val="28"/>
        </w:rPr>
      </w:pPr>
      <w:r>
        <w:rPr>
          <w:sz w:val="28"/>
          <w:szCs w:val="28"/>
        </w:rPr>
        <w:t xml:space="preserve">      </w:t>
      </w:r>
      <w:r w:rsidR="001D35CD" w:rsidRPr="001D35CD">
        <w:rPr>
          <w:sz w:val="28"/>
          <w:szCs w:val="28"/>
        </w:rPr>
        <w:t>УТВЕРЖДЕНО</w:t>
      </w:r>
    </w:p>
    <w:p w:rsidR="00E728A0" w:rsidRDefault="00CA5293" w:rsidP="00D46075">
      <w:pPr>
        <w:tabs>
          <w:tab w:val="left" w:pos="6642"/>
        </w:tabs>
        <w:ind w:left="5160"/>
        <w:rPr>
          <w:sz w:val="28"/>
          <w:szCs w:val="28"/>
        </w:rPr>
      </w:pPr>
      <w:r>
        <w:rPr>
          <w:sz w:val="28"/>
          <w:szCs w:val="28"/>
        </w:rPr>
        <w:t xml:space="preserve">      р</w:t>
      </w:r>
      <w:r w:rsidR="001D35CD" w:rsidRPr="001D35CD">
        <w:rPr>
          <w:sz w:val="28"/>
          <w:szCs w:val="28"/>
        </w:rPr>
        <w:t xml:space="preserve">ешением Думы Михайловского </w:t>
      </w:r>
    </w:p>
    <w:p w:rsidR="0053564E" w:rsidRPr="00D46075" w:rsidRDefault="00CA5293" w:rsidP="00D46075">
      <w:pPr>
        <w:tabs>
          <w:tab w:val="left" w:pos="6642"/>
        </w:tabs>
        <w:ind w:left="5160"/>
        <w:rPr>
          <w:sz w:val="28"/>
          <w:szCs w:val="28"/>
        </w:rPr>
      </w:pPr>
      <w:r>
        <w:rPr>
          <w:sz w:val="28"/>
          <w:szCs w:val="28"/>
        </w:rPr>
        <w:t xml:space="preserve">      </w:t>
      </w:r>
      <w:r w:rsidR="001D35CD" w:rsidRPr="001D35CD">
        <w:rPr>
          <w:sz w:val="28"/>
          <w:szCs w:val="28"/>
        </w:rPr>
        <w:t xml:space="preserve">муниципального района </w:t>
      </w:r>
    </w:p>
    <w:p w:rsidR="0053564E" w:rsidRPr="00D46075" w:rsidRDefault="00CA5293" w:rsidP="001935DF">
      <w:pPr>
        <w:tabs>
          <w:tab w:val="left" w:pos="6642"/>
        </w:tabs>
        <w:ind w:left="5160"/>
        <w:rPr>
          <w:sz w:val="28"/>
          <w:szCs w:val="28"/>
        </w:rPr>
      </w:pPr>
      <w:r>
        <w:rPr>
          <w:sz w:val="28"/>
          <w:szCs w:val="28"/>
        </w:rPr>
        <w:t xml:space="preserve">      </w:t>
      </w:r>
      <w:r w:rsidR="001D35CD" w:rsidRPr="001D35CD">
        <w:rPr>
          <w:sz w:val="28"/>
          <w:szCs w:val="28"/>
        </w:rPr>
        <w:t>от</w:t>
      </w:r>
      <w:r w:rsidR="00E728A0">
        <w:rPr>
          <w:sz w:val="28"/>
          <w:szCs w:val="28"/>
        </w:rPr>
        <w:t xml:space="preserve"> </w:t>
      </w:r>
      <w:r w:rsidR="001935DF">
        <w:rPr>
          <w:sz w:val="28"/>
          <w:szCs w:val="28"/>
        </w:rPr>
        <w:t>23.04.2015г.</w:t>
      </w:r>
      <w:r w:rsidR="001D35CD" w:rsidRPr="001D35CD">
        <w:rPr>
          <w:sz w:val="28"/>
          <w:szCs w:val="28"/>
        </w:rPr>
        <w:tab/>
        <w:t>№</w:t>
      </w:r>
      <w:r w:rsidR="00E728A0">
        <w:rPr>
          <w:sz w:val="28"/>
          <w:szCs w:val="28"/>
        </w:rPr>
        <w:t xml:space="preserve"> </w:t>
      </w:r>
      <w:r w:rsidR="001935DF">
        <w:rPr>
          <w:sz w:val="28"/>
          <w:szCs w:val="28"/>
        </w:rPr>
        <w:t>654</w:t>
      </w:r>
    </w:p>
    <w:p w:rsidR="005C5DFE" w:rsidRDefault="005C5DFE" w:rsidP="0069255B">
      <w:pPr>
        <w:pStyle w:val="20"/>
        <w:shd w:val="clear" w:color="auto" w:fill="auto"/>
        <w:jc w:val="center"/>
        <w:rPr>
          <w:rStyle w:val="23pt"/>
          <w:b/>
          <w:sz w:val="28"/>
          <w:szCs w:val="28"/>
        </w:rPr>
      </w:pPr>
    </w:p>
    <w:p w:rsidR="006E4B5C" w:rsidRDefault="006E4B5C" w:rsidP="006E4B5C">
      <w:pPr>
        <w:spacing w:line="360" w:lineRule="auto"/>
        <w:jc w:val="center"/>
        <w:rPr>
          <w:b/>
          <w:caps/>
          <w:sz w:val="28"/>
          <w:szCs w:val="28"/>
        </w:rPr>
      </w:pPr>
      <w:r>
        <w:rPr>
          <w:b/>
          <w:caps/>
          <w:sz w:val="28"/>
          <w:szCs w:val="28"/>
        </w:rPr>
        <w:t>Положение</w:t>
      </w:r>
    </w:p>
    <w:p w:rsidR="006254C5" w:rsidRDefault="006254C5" w:rsidP="006254C5">
      <w:pPr>
        <w:widowControl/>
        <w:autoSpaceDE/>
        <w:adjustRightInd/>
        <w:jc w:val="both"/>
        <w:rPr>
          <w:sz w:val="28"/>
          <w:szCs w:val="28"/>
        </w:rPr>
      </w:pPr>
      <w:r>
        <w:rPr>
          <w:b/>
          <w:bCs/>
          <w:sz w:val="28"/>
          <w:szCs w:val="28"/>
        </w:rPr>
        <w:t>О порядке предоставления сотруднику, замещающему должность участкового уполномоченного полиции, жилых помещений муниципального жилищного фонда администрации Михайловского муниципального района</w:t>
      </w:r>
    </w:p>
    <w:p w:rsidR="006254C5" w:rsidRDefault="006254C5" w:rsidP="006254C5">
      <w:pPr>
        <w:autoSpaceDE/>
        <w:adjustRightInd/>
        <w:rPr>
          <w:b/>
          <w:bCs/>
          <w:sz w:val="28"/>
          <w:szCs w:val="28"/>
        </w:rPr>
      </w:pPr>
    </w:p>
    <w:p w:rsidR="006254C5" w:rsidRPr="006254C5" w:rsidRDefault="006254C5" w:rsidP="006254C5">
      <w:pPr>
        <w:autoSpaceDE/>
        <w:adjustRightInd/>
        <w:jc w:val="center"/>
        <w:rPr>
          <w:b/>
          <w:bCs/>
          <w:sz w:val="28"/>
          <w:szCs w:val="28"/>
        </w:rPr>
      </w:pPr>
      <w:r>
        <w:rPr>
          <w:b/>
          <w:bCs/>
          <w:sz w:val="28"/>
          <w:szCs w:val="28"/>
        </w:rPr>
        <w:t>1.</w:t>
      </w:r>
      <w:r w:rsidRPr="006254C5">
        <w:rPr>
          <w:b/>
          <w:bCs/>
          <w:sz w:val="28"/>
          <w:szCs w:val="28"/>
        </w:rPr>
        <w:t xml:space="preserve"> Общие положения</w:t>
      </w:r>
    </w:p>
    <w:p w:rsidR="006254C5" w:rsidRPr="006254C5" w:rsidRDefault="006254C5" w:rsidP="006254C5">
      <w:pPr>
        <w:autoSpaceDE/>
        <w:adjustRightInd/>
        <w:ind w:firstLine="709"/>
        <w:jc w:val="both"/>
        <w:rPr>
          <w:sz w:val="28"/>
          <w:szCs w:val="28"/>
        </w:rPr>
      </w:pPr>
      <w:r w:rsidRPr="006254C5">
        <w:rPr>
          <w:sz w:val="28"/>
          <w:szCs w:val="28"/>
        </w:rPr>
        <w:t>1.1. Настоящее Положение разработано в соответствии со ст</w:t>
      </w:r>
      <w:r w:rsidR="001935DF">
        <w:rPr>
          <w:sz w:val="28"/>
          <w:szCs w:val="28"/>
        </w:rPr>
        <w:t>.</w:t>
      </w:r>
      <w:r w:rsidRPr="006254C5">
        <w:rPr>
          <w:sz w:val="28"/>
          <w:szCs w:val="28"/>
        </w:rPr>
        <w:t xml:space="preserve"> 14 </w:t>
      </w:r>
      <w:r w:rsidR="001935DF">
        <w:rPr>
          <w:sz w:val="28"/>
          <w:szCs w:val="28"/>
        </w:rPr>
        <w:t xml:space="preserve"> </w:t>
      </w:r>
      <w:r w:rsidRPr="006254C5">
        <w:rPr>
          <w:sz w:val="28"/>
          <w:szCs w:val="28"/>
        </w:rPr>
        <w:t xml:space="preserve">п.1 </w:t>
      </w:r>
      <w:proofErr w:type="spellStart"/>
      <w:r w:rsidRPr="006254C5">
        <w:rPr>
          <w:sz w:val="28"/>
          <w:szCs w:val="28"/>
        </w:rPr>
        <w:t>п.п</w:t>
      </w:r>
      <w:proofErr w:type="spellEnd"/>
      <w:r w:rsidRPr="006254C5">
        <w:rPr>
          <w:sz w:val="28"/>
          <w:szCs w:val="28"/>
        </w:rPr>
        <w:t>. 4 Федеральным законом от 06.10.2003 г. № 131-ФЗ «Об общих принципах организации местного самоуправления в Российской Федерации», Федеральным законом от 07.02.2011 № 3-ФЗ «О полиции». Уставом Михайловского муниципального района.</w:t>
      </w:r>
    </w:p>
    <w:p w:rsidR="006254C5" w:rsidRPr="006254C5" w:rsidRDefault="006254C5" w:rsidP="006254C5">
      <w:pPr>
        <w:autoSpaceDE/>
        <w:adjustRightInd/>
        <w:ind w:firstLine="709"/>
        <w:jc w:val="both"/>
        <w:rPr>
          <w:sz w:val="28"/>
          <w:szCs w:val="28"/>
        </w:rPr>
      </w:pPr>
      <w:r w:rsidRPr="006254C5">
        <w:rPr>
          <w:sz w:val="28"/>
          <w:szCs w:val="28"/>
        </w:rPr>
        <w:t>1.2. Настоящее Положение определяет основания и порядок предоставления сотрудникам, замещающим должность участкового уполномоченного полиции, жилых помещений муниципального жилищного фонда администрации Михайловского муниципального района.</w:t>
      </w:r>
    </w:p>
    <w:p w:rsidR="006254C5" w:rsidRPr="006254C5" w:rsidRDefault="006254C5" w:rsidP="006254C5">
      <w:pPr>
        <w:autoSpaceDE/>
        <w:adjustRightInd/>
        <w:ind w:firstLine="709"/>
        <w:jc w:val="both"/>
        <w:rPr>
          <w:sz w:val="28"/>
          <w:szCs w:val="28"/>
        </w:rPr>
      </w:pPr>
    </w:p>
    <w:p w:rsidR="006254C5" w:rsidRPr="006254C5" w:rsidRDefault="006254C5" w:rsidP="006254C5">
      <w:pPr>
        <w:autoSpaceDE/>
        <w:adjustRightInd/>
        <w:jc w:val="center"/>
        <w:rPr>
          <w:b/>
          <w:bCs/>
          <w:sz w:val="28"/>
          <w:szCs w:val="28"/>
        </w:rPr>
      </w:pPr>
      <w:r>
        <w:rPr>
          <w:b/>
          <w:bCs/>
          <w:sz w:val="28"/>
          <w:szCs w:val="28"/>
        </w:rPr>
        <w:t>2</w:t>
      </w:r>
      <w:r w:rsidRPr="006254C5">
        <w:rPr>
          <w:b/>
          <w:bCs/>
          <w:sz w:val="28"/>
          <w:szCs w:val="28"/>
        </w:rPr>
        <w:t>. Основные понятия</w:t>
      </w:r>
    </w:p>
    <w:p w:rsidR="006254C5" w:rsidRPr="006254C5" w:rsidRDefault="006254C5" w:rsidP="006254C5">
      <w:pPr>
        <w:autoSpaceDE/>
        <w:adjustRightInd/>
        <w:ind w:firstLine="709"/>
        <w:jc w:val="both"/>
        <w:rPr>
          <w:sz w:val="28"/>
          <w:szCs w:val="28"/>
        </w:rPr>
      </w:pPr>
      <w:r w:rsidRPr="006254C5">
        <w:rPr>
          <w:sz w:val="28"/>
          <w:szCs w:val="28"/>
        </w:rPr>
        <w:t>2.1. В целях настоящего Положения к жилым помещениям муниципального жилищного фонда администрации Михайловского муниципального района, предоставляемым сотрудникам, замещающим должность участкового уполномоченного полиции, относятся служебные жилые помещения специализированного жилищного фонда администрации Михайловского муниципального района (далее – служебные жилые помещения).</w:t>
      </w:r>
    </w:p>
    <w:p w:rsidR="006254C5" w:rsidRPr="006254C5" w:rsidRDefault="006254C5" w:rsidP="006254C5">
      <w:pPr>
        <w:autoSpaceDE/>
        <w:adjustRightInd/>
        <w:ind w:firstLine="709"/>
        <w:jc w:val="both"/>
        <w:rPr>
          <w:sz w:val="28"/>
          <w:szCs w:val="28"/>
        </w:rPr>
      </w:pPr>
      <w:r w:rsidRPr="006254C5">
        <w:rPr>
          <w:sz w:val="28"/>
          <w:szCs w:val="28"/>
        </w:rPr>
        <w:t>2.2. Совокупность служебных жилых помещений, предназначенных для сотрудников, замещающих должность участкового уполномоченного полиции, не может составлять более 50% от совокупности всех служебных жилых помещений специализированного жилищного фонда администрации Михайловского муниципального района, предназначенных для проживания отдельных категорий граждан и предоставляемых по правилам, предусмотренным настоящим Положением.</w:t>
      </w:r>
    </w:p>
    <w:p w:rsidR="006254C5" w:rsidRPr="006254C5" w:rsidRDefault="006254C5" w:rsidP="006254C5">
      <w:pPr>
        <w:autoSpaceDE/>
        <w:adjustRightInd/>
        <w:ind w:firstLine="709"/>
        <w:jc w:val="both"/>
        <w:rPr>
          <w:sz w:val="28"/>
          <w:szCs w:val="28"/>
        </w:rPr>
      </w:pPr>
      <w:r w:rsidRPr="006254C5">
        <w:rPr>
          <w:sz w:val="28"/>
          <w:szCs w:val="28"/>
        </w:rPr>
        <w:t xml:space="preserve">2.3. </w:t>
      </w:r>
      <w:proofErr w:type="gramStart"/>
      <w:r w:rsidRPr="006254C5">
        <w:rPr>
          <w:sz w:val="28"/>
          <w:szCs w:val="28"/>
        </w:rPr>
        <w:t xml:space="preserve">Включение жилого помещения муниципального жилищного фонда администрации Михайловского муниципального района в специализированный жилищный фонд с отнесением такого помещения к служебным жилым помещениям, исключение жилого помещения из указанного фонда, предоставление служебного жилого помещения сотруднику, замещающему должность участкового уполномоченного полиции, осуществляются на основании решения главы администрации Михайловского муниципального </w:t>
      </w:r>
      <w:r w:rsidRPr="006254C5">
        <w:rPr>
          <w:sz w:val="28"/>
          <w:szCs w:val="28"/>
        </w:rPr>
        <w:lastRenderedPageBreak/>
        <w:t>района, в форме постановления администрации Михайловского муниципального района, в соответствии с законодательством Российской Федерации.</w:t>
      </w:r>
      <w:proofErr w:type="gramEnd"/>
    </w:p>
    <w:p w:rsidR="006254C5" w:rsidRPr="006254C5" w:rsidRDefault="006254C5" w:rsidP="006254C5">
      <w:pPr>
        <w:autoSpaceDE/>
        <w:adjustRightInd/>
        <w:ind w:firstLine="709"/>
        <w:jc w:val="both"/>
        <w:rPr>
          <w:sz w:val="28"/>
          <w:szCs w:val="28"/>
        </w:rPr>
      </w:pPr>
      <w:r w:rsidRPr="006254C5">
        <w:rPr>
          <w:sz w:val="28"/>
          <w:szCs w:val="28"/>
        </w:rPr>
        <w:t xml:space="preserve">2.4. </w:t>
      </w:r>
      <w:proofErr w:type="gramStart"/>
      <w:r w:rsidRPr="006254C5">
        <w:rPr>
          <w:sz w:val="28"/>
          <w:szCs w:val="28"/>
        </w:rPr>
        <w:t>Служебные жилые помещения, предоставленные администрацией Михайловского муниципального района сотрудникам, замещающим должность участкового уполномоченного полиции, могут быть в течение пяти лет со дня вступления в силу Федерального закона от 19.07.2011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переданы на возмездной основе в федеральную собственность в целях формирования специализированного</w:t>
      </w:r>
      <w:proofErr w:type="gramEnd"/>
      <w:r w:rsidRPr="006254C5">
        <w:rPr>
          <w:sz w:val="28"/>
          <w:szCs w:val="28"/>
        </w:rPr>
        <w:t xml:space="preserve"> жилищного фонда федерального органа исполнительной власти в сфере внутренних дел в порядке и на условиях, определяемых Правительством Российской Федерации.</w:t>
      </w:r>
    </w:p>
    <w:p w:rsidR="006254C5" w:rsidRPr="006254C5" w:rsidRDefault="006254C5" w:rsidP="006254C5">
      <w:pPr>
        <w:autoSpaceDE/>
        <w:adjustRightInd/>
        <w:ind w:firstLine="709"/>
        <w:jc w:val="both"/>
        <w:rPr>
          <w:sz w:val="28"/>
          <w:szCs w:val="28"/>
        </w:rPr>
      </w:pPr>
      <w:r w:rsidRPr="006254C5">
        <w:rPr>
          <w:sz w:val="28"/>
          <w:szCs w:val="28"/>
        </w:rPr>
        <w:t>2.5. Служебные жилые помещения предоставляются участковым уполномоченным полиции, выполняющим обязанности по указанной должности на территории Михайловского муниципального района, не имеющим жилого помещения на территории Михайловского муниципального района (далее – участковые уполномоченные полиции) и совместно проживающим с ними членам их семьи.</w:t>
      </w:r>
    </w:p>
    <w:p w:rsidR="006254C5" w:rsidRPr="006254C5" w:rsidRDefault="006254C5" w:rsidP="006254C5">
      <w:pPr>
        <w:autoSpaceDE/>
        <w:adjustRightInd/>
        <w:ind w:firstLine="709"/>
        <w:jc w:val="both"/>
        <w:rPr>
          <w:sz w:val="28"/>
          <w:szCs w:val="28"/>
        </w:rPr>
      </w:pPr>
      <w:r w:rsidRPr="006254C5">
        <w:rPr>
          <w:sz w:val="28"/>
          <w:szCs w:val="28"/>
        </w:rPr>
        <w:t xml:space="preserve">2.6. </w:t>
      </w:r>
      <w:proofErr w:type="gramStart"/>
      <w:r w:rsidRPr="006254C5">
        <w:rPr>
          <w:sz w:val="28"/>
          <w:szCs w:val="28"/>
        </w:rPr>
        <w:t>Не имеющими жилого помещения на территории Михайловского муниципального района признаются участковые уполномоченные полиции, не являющиеся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расположенного на территории Михайловского муниципального района.</w:t>
      </w:r>
      <w:proofErr w:type="gramEnd"/>
    </w:p>
    <w:p w:rsidR="006254C5" w:rsidRPr="006254C5" w:rsidRDefault="006254C5" w:rsidP="006254C5">
      <w:pPr>
        <w:autoSpaceDE/>
        <w:adjustRightInd/>
        <w:ind w:firstLine="709"/>
        <w:jc w:val="both"/>
        <w:rPr>
          <w:sz w:val="28"/>
          <w:szCs w:val="28"/>
        </w:rPr>
      </w:pPr>
      <w:r w:rsidRPr="006254C5">
        <w:rPr>
          <w:bCs/>
          <w:sz w:val="28"/>
          <w:szCs w:val="28"/>
        </w:rPr>
        <w:t xml:space="preserve">2.7. </w:t>
      </w:r>
      <w:r w:rsidRPr="006254C5">
        <w:rPr>
          <w:sz w:val="28"/>
          <w:szCs w:val="28"/>
        </w:rPr>
        <w:t>В качестве служебного жилого помещений участковым уполномоченным полиции предоставляются жилые помещения в виде отдельной квартиры, пригодные для проживания граждан и благоустроенные применительно к условиям Михайловского муниципального района.</w:t>
      </w:r>
    </w:p>
    <w:p w:rsidR="006254C5" w:rsidRPr="006254C5" w:rsidRDefault="006254C5" w:rsidP="006254C5">
      <w:pPr>
        <w:autoSpaceDE/>
        <w:adjustRightInd/>
        <w:ind w:firstLine="709"/>
        <w:jc w:val="both"/>
        <w:rPr>
          <w:sz w:val="28"/>
          <w:szCs w:val="28"/>
        </w:rPr>
      </w:pPr>
      <w:r w:rsidRPr="006254C5">
        <w:rPr>
          <w:bCs/>
          <w:sz w:val="28"/>
          <w:szCs w:val="28"/>
        </w:rPr>
        <w:t>2.8</w:t>
      </w:r>
      <w:r w:rsidRPr="006254C5">
        <w:rPr>
          <w:sz w:val="28"/>
          <w:szCs w:val="28"/>
        </w:rPr>
        <w:t>. Служебное жилое помещение предоставляется участковому уполномоченному полиции на основании Постановления администрации Михайловского муниципального района о предоставлении служебного жилого помещения.</w:t>
      </w:r>
    </w:p>
    <w:p w:rsidR="006254C5" w:rsidRPr="006254C5" w:rsidRDefault="006254C5" w:rsidP="006254C5">
      <w:pPr>
        <w:autoSpaceDE/>
        <w:adjustRightInd/>
        <w:ind w:firstLine="709"/>
        <w:jc w:val="both"/>
        <w:rPr>
          <w:sz w:val="28"/>
          <w:szCs w:val="28"/>
        </w:rPr>
      </w:pPr>
      <w:r w:rsidRPr="006254C5">
        <w:rPr>
          <w:sz w:val="28"/>
          <w:szCs w:val="28"/>
        </w:rPr>
        <w:t>Постановление администрации Михайловского муниципального района о предоставлении служебного жилого помещения является основанием заключения соответствующего договора найма служебного жилого помещения.</w:t>
      </w:r>
    </w:p>
    <w:p w:rsidR="006254C5" w:rsidRPr="006254C5" w:rsidRDefault="006254C5" w:rsidP="006254C5">
      <w:pPr>
        <w:autoSpaceDE/>
        <w:adjustRightInd/>
        <w:ind w:firstLine="709"/>
        <w:jc w:val="both"/>
        <w:rPr>
          <w:sz w:val="28"/>
          <w:szCs w:val="28"/>
        </w:rPr>
      </w:pPr>
      <w:r w:rsidRPr="006254C5">
        <w:rPr>
          <w:sz w:val="28"/>
          <w:szCs w:val="28"/>
        </w:rPr>
        <w:t>В договоре найма служебного жилого помещения указываются проживающие совместно с участковым уполномоченным полиции члены его семьи.</w:t>
      </w:r>
    </w:p>
    <w:p w:rsidR="006254C5" w:rsidRDefault="006254C5" w:rsidP="006254C5">
      <w:pPr>
        <w:autoSpaceDE/>
        <w:adjustRightInd/>
        <w:ind w:firstLine="709"/>
        <w:jc w:val="both"/>
        <w:rPr>
          <w:sz w:val="28"/>
          <w:szCs w:val="28"/>
        </w:rPr>
      </w:pPr>
      <w:r w:rsidRPr="006254C5">
        <w:rPr>
          <w:sz w:val="28"/>
          <w:szCs w:val="28"/>
        </w:rPr>
        <w:t>Договор найма служебного жилого помещения заключается между администрацией Михайловского муниципального района и участковым уполномоченным полиции в порядке, предусмотренном Жилищным кодексом Российской Федерации для договора найма специализированного жилого помещения.</w:t>
      </w:r>
    </w:p>
    <w:p w:rsidR="006254C5" w:rsidRPr="006254C5" w:rsidRDefault="006254C5" w:rsidP="006254C5">
      <w:pPr>
        <w:autoSpaceDE/>
        <w:adjustRightInd/>
        <w:ind w:firstLine="709"/>
        <w:jc w:val="both"/>
        <w:rPr>
          <w:sz w:val="28"/>
          <w:szCs w:val="28"/>
        </w:rPr>
      </w:pPr>
      <w:r w:rsidRPr="006254C5">
        <w:rPr>
          <w:sz w:val="28"/>
          <w:szCs w:val="28"/>
        </w:rPr>
        <w:t xml:space="preserve">Пользование жилым помещением по договору найма служебного жилого помещения осуществляется в соответствии с Жилищным кодексом Российской </w:t>
      </w:r>
      <w:r w:rsidRPr="006254C5">
        <w:rPr>
          <w:sz w:val="28"/>
          <w:szCs w:val="28"/>
        </w:rPr>
        <w:lastRenderedPageBreak/>
        <w:t>Федерации и договором найма служебного жилого помещения.</w:t>
      </w:r>
    </w:p>
    <w:p w:rsidR="006254C5" w:rsidRPr="006254C5" w:rsidRDefault="006254C5" w:rsidP="006254C5">
      <w:pPr>
        <w:autoSpaceDE/>
        <w:adjustRightInd/>
        <w:ind w:firstLine="709"/>
        <w:jc w:val="both"/>
        <w:rPr>
          <w:sz w:val="28"/>
          <w:szCs w:val="28"/>
        </w:rPr>
      </w:pPr>
      <w:r w:rsidRPr="006254C5">
        <w:rPr>
          <w:sz w:val="28"/>
          <w:szCs w:val="28"/>
        </w:rPr>
        <w:t>Участковый уполномоченный полиции, которому предоставлено служебное жилое помещение, не вправе осуществлять обмен этого жилого помещения, а также передавать его в поднаем.</w:t>
      </w:r>
    </w:p>
    <w:p w:rsidR="006254C5" w:rsidRPr="006254C5" w:rsidRDefault="006254C5" w:rsidP="006254C5">
      <w:pPr>
        <w:autoSpaceDE/>
        <w:adjustRightInd/>
        <w:ind w:firstLine="709"/>
        <w:jc w:val="both"/>
        <w:rPr>
          <w:sz w:val="28"/>
          <w:szCs w:val="28"/>
        </w:rPr>
      </w:pPr>
      <w:r w:rsidRPr="006254C5">
        <w:rPr>
          <w:sz w:val="28"/>
          <w:szCs w:val="28"/>
        </w:rPr>
        <w:t xml:space="preserve">2.9. </w:t>
      </w:r>
      <w:proofErr w:type="gramStart"/>
      <w:r w:rsidRPr="006254C5">
        <w:rPr>
          <w:sz w:val="28"/>
          <w:szCs w:val="28"/>
        </w:rPr>
        <w:t>Основанием</w:t>
      </w:r>
      <w:r>
        <w:rPr>
          <w:sz w:val="28"/>
          <w:szCs w:val="28"/>
        </w:rPr>
        <w:t xml:space="preserve"> </w:t>
      </w:r>
      <w:r w:rsidRPr="006254C5">
        <w:rPr>
          <w:sz w:val="28"/>
          <w:szCs w:val="28"/>
        </w:rPr>
        <w:t xml:space="preserve"> для рассмотрения вопроса о предоставлении служебного жилого помещения</w:t>
      </w:r>
      <w:r>
        <w:rPr>
          <w:sz w:val="28"/>
          <w:szCs w:val="28"/>
        </w:rPr>
        <w:t xml:space="preserve"> </w:t>
      </w:r>
      <w:r w:rsidRPr="006254C5">
        <w:rPr>
          <w:sz w:val="28"/>
          <w:szCs w:val="28"/>
        </w:rPr>
        <w:t xml:space="preserve"> является ходатайство начальника отдела МВД Российской Федерации по Михайловскому району о предоставлении участковому уполномоченному полиции служебного жилого помещения в соответствии с пунктом 5 статьи </w:t>
      </w:r>
      <w:hyperlink r:id="rId11" w:history="1">
        <w:r w:rsidRPr="006254C5">
          <w:rPr>
            <w:rStyle w:val="af3"/>
            <w:color w:val="auto"/>
            <w:sz w:val="28"/>
            <w:szCs w:val="28"/>
            <w:u w:val="none"/>
          </w:rPr>
          <w:t>9 Федерального закона от 19.07.2011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hyperlink>
      <w:r w:rsidRPr="006254C5">
        <w:rPr>
          <w:sz w:val="28"/>
          <w:szCs w:val="28"/>
        </w:rPr>
        <w:t>».</w:t>
      </w:r>
      <w:proofErr w:type="gramEnd"/>
    </w:p>
    <w:p w:rsidR="006254C5" w:rsidRPr="006254C5" w:rsidRDefault="006254C5" w:rsidP="006254C5">
      <w:pPr>
        <w:autoSpaceDE/>
        <w:adjustRightInd/>
        <w:ind w:firstLine="709"/>
        <w:jc w:val="both"/>
        <w:rPr>
          <w:sz w:val="28"/>
          <w:szCs w:val="28"/>
        </w:rPr>
      </w:pPr>
      <w:r w:rsidRPr="006254C5">
        <w:rPr>
          <w:sz w:val="28"/>
          <w:szCs w:val="28"/>
        </w:rPr>
        <w:t>2.10. С ходатайством о предоставлении служебного жилого помещения должны быть представлены следующие документы:</w:t>
      </w:r>
    </w:p>
    <w:p w:rsidR="006254C5" w:rsidRPr="006254C5" w:rsidRDefault="006254C5" w:rsidP="006254C5">
      <w:pPr>
        <w:autoSpaceDE/>
        <w:adjustRightInd/>
        <w:ind w:firstLine="709"/>
        <w:jc w:val="both"/>
        <w:rPr>
          <w:sz w:val="28"/>
          <w:szCs w:val="28"/>
        </w:rPr>
      </w:pPr>
      <w:r w:rsidRPr="006254C5">
        <w:rPr>
          <w:sz w:val="28"/>
          <w:szCs w:val="28"/>
        </w:rPr>
        <w:t>1) копия рапорта участкового уполномоченного полиции о предоставлении ему служебного жилого помещения в соответствии с пунктом 3 статьи 44 Федерального закона от 07.02.2011 г. № 3-ФЗ «О полиции», с указанием совместно проживающих с ним членов его семьи (далее – члены семьи);</w:t>
      </w:r>
    </w:p>
    <w:p w:rsidR="006254C5" w:rsidRPr="006254C5" w:rsidRDefault="006254C5" w:rsidP="006254C5">
      <w:pPr>
        <w:autoSpaceDE/>
        <w:adjustRightInd/>
        <w:ind w:firstLine="709"/>
        <w:jc w:val="both"/>
        <w:rPr>
          <w:sz w:val="28"/>
          <w:szCs w:val="28"/>
        </w:rPr>
      </w:pPr>
      <w:r w:rsidRPr="006254C5">
        <w:rPr>
          <w:sz w:val="28"/>
          <w:szCs w:val="28"/>
        </w:rPr>
        <w:t>2) выписка из приказа о назначении участковым уполномоченным полиции;</w:t>
      </w:r>
    </w:p>
    <w:p w:rsidR="006254C5" w:rsidRPr="006254C5" w:rsidRDefault="006254C5" w:rsidP="006254C5">
      <w:pPr>
        <w:autoSpaceDE/>
        <w:adjustRightInd/>
        <w:ind w:firstLine="709"/>
        <w:jc w:val="both"/>
        <w:rPr>
          <w:sz w:val="28"/>
          <w:szCs w:val="28"/>
        </w:rPr>
      </w:pPr>
      <w:r w:rsidRPr="006254C5">
        <w:rPr>
          <w:sz w:val="28"/>
          <w:szCs w:val="28"/>
        </w:rPr>
        <w:t>3) копии документов, удостоверяющих личность участкового уполномоченного полиции и личность каждого из членов его семьи;</w:t>
      </w:r>
    </w:p>
    <w:p w:rsidR="006254C5" w:rsidRPr="006254C5" w:rsidRDefault="006254C5" w:rsidP="006254C5">
      <w:pPr>
        <w:autoSpaceDE/>
        <w:adjustRightInd/>
        <w:ind w:firstLine="709"/>
        <w:jc w:val="both"/>
        <w:rPr>
          <w:sz w:val="28"/>
          <w:szCs w:val="28"/>
        </w:rPr>
      </w:pPr>
      <w:r w:rsidRPr="006254C5">
        <w:rPr>
          <w:sz w:val="28"/>
          <w:szCs w:val="28"/>
        </w:rPr>
        <w:t>4) копии документов, подтверждающих состав семьи участкового уполномоченного полиции;</w:t>
      </w:r>
    </w:p>
    <w:p w:rsidR="006254C5" w:rsidRPr="006254C5" w:rsidRDefault="006254C5" w:rsidP="006254C5">
      <w:pPr>
        <w:autoSpaceDE/>
        <w:adjustRightInd/>
        <w:ind w:firstLine="709"/>
        <w:jc w:val="both"/>
        <w:rPr>
          <w:sz w:val="28"/>
          <w:szCs w:val="28"/>
        </w:rPr>
      </w:pPr>
      <w:r w:rsidRPr="006254C5">
        <w:rPr>
          <w:sz w:val="28"/>
          <w:szCs w:val="28"/>
        </w:rPr>
        <w:t>5) выписки из Единого государственного реестра прав на недвижимое имущество и сделок с ним о зарегистрированных правах участкового уполномоченного полиции и членов его семьи на объекты недвижимого имущества, расположенные на территории сельского поселения, выданные уполномоченным органом в области государственной регистрации прав на недвижимое имущество и сделок с ним.</w:t>
      </w:r>
    </w:p>
    <w:p w:rsidR="006254C5" w:rsidRPr="006254C5" w:rsidRDefault="006254C5" w:rsidP="006254C5">
      <w:pPr>
        <w:autoSpaceDE/>
        <w:adjustRightInd/>
        <w:ind w:firstLine="709"/>
        <w:jc w:val="both"/>
        <w:rPr>
          <w:sz w:val="28"/>
          <w:szCs w:val="28"/>
        </w:rPr>
      </w:pPr>
      <w:r w:rsidRPr="006254C5">
        <w:rPr>
          <w:sz w:val="28"/>
          <w:szCs w:val="28"/>
        </w:rPr>
        <w:t>2.11. Решение о предоставлении служебного жилого помещения или об отказе в предоставлении служебного жилого помещения участковому уполномоченному полиции должно быть принято администрацией Михайловского муниципального района не позднее чем через тридцать рабочих дней со дня представления ходатайства начальника отдела МВД Российской Федерации по Михайловскому району и документов, предусмотренных частью 2 настоящей статьи.</w:t>
      </w:r>
    </w:p>
    <w:p w:rsidR="006254C5" w:rsidRPr="006254C5" w:rsidRDefault="006254C5" w:rsidP="006254C5">
      <w:pPr>
        <w:autoSpaceDE/>
        <w:adjustRightInd/>
        <w:ind w:firstLine="709"/>
        <w:jc w:val="both"/>
        <w:rPr>
          <w:sz w:val="28"/>
          <w:szCs w:val="28"/>
        </w:rPr>
      </w:pPr>
      <w:r w:rsidRPr="006254C5">
        <w:rPr>
          <w:bCs/>
          <w:sz w:val="28"/>
          <w:szCs w:val="28"/>
        </w:rPr>
        <w:t>2.12</w:t>
      </w:r>
      <w:r w:rsidRPr="006254C5">
        <w:rPr>
          <w:sz w:val="28"/>
          <w:szCs w:val="28"/>
        </w:rPr>
        <w:t>. Договор найма служебного жилого помещения заключается на время выполнения участковым уполномоченным полиции обязанностей по указанной должности на территории сельского поселения.</w:t>
      </w:r>
    </w:p>
    <w:p w:rsidR="006254C5" w:rsidRPr="006254C5" w:rsidRDefault="006254C5" w:rsidP="006254C5">
      <w:pPr>
        <w:autoSpaceDE/>
        <w:adjustRightInd/>
        <w:ind w:firstLine="709"/>
        <w:jc w:val="both"/>
        <w:rPr>
          <w:sz w:val="28"/>
          <w:szCs w:val="28"/>
        </w:rPr>
      </w:pPr>
      <w:r w:rsidRPr="006254C5">
        <w:rPr>
          <w:sz w:val="28"/>
          <w:szCs w:val="28"/>
        </w:rPr>
        <w:t>Увольнение участкового уполномоченного полиции из органов внутренних дел, или перевод его на должность, не связанную с выполнением обязанностей участкового уполномоченного полиции на территории сельского поселения, является основанием прекращения договора найма служебного жилого помещения.</w:t>
      </w:r>
    </w:p>
    <w:p w:rsidR="006254C5" w:rsidRPr="006254C5" w:rsidRDefault="006254C5" w:rsidP="006254C5">
      <w:pPr>
        <w:autoSpaceDE/>
        <w:adjustRightInd/>
        <w:ind w:firstLine="709"/>
        <w:jc w:val="both"/>
        <w:rPr>
          <w:sz w:val="28"/>
          <w:szCs w:val="28"/>
        </w:rPr>
      </w:pPr>
      <w:r w:rsidRPr="006254C5">
        <w:rPr>
          <w:sz w:val="28"/>
          <w:szCs w:val="28"/>
        </w:rPr>
        <w:t xml:space="preserve">В случае расторжения или прекращения договора найма служебного </w:t>
      </w:r>
      <w:r w:rsidRPr="006254C5">
        <w:rPr>
          <w:sz w:val="28"/>
          <w:szCs w:val="28"/>
        </w:rPr>
        <w:lastRenderedPageBreak/>
        <w:t>жилого помещения участковый уполномоченный полиции и члены его семьи должны освободить служебное жилое помещение. В случае отказа освободить служебное жилое помещение они подлежат выселению в судебном порядке.</w:t>
      </w:r>
    </w:p>
    <w:p w:rsidR="006254C5" w:rsidRPr="006254C5" w:rsidRDefault="006254C5" w:rsidP="006254C5">
      <w:pPr>
        <w:autoSpaceDE/>
        <w:adjustRightInd/>
        <w:ind w:firstLine="709"/>
        <w:jc w:val="both"/>
        <w:rPr>
          <w:b/>
          <w:bCs/>
          <w:sz w:val="28"/>
          <w:szCs w:val="28"/>
        </w:rPr>
      </w:pPr>
    </w:p>
    <w:p w:rsidR="006254C5" w:rsidRPr="006254C5" w:rsidRDefault="006254C5" w:rsidP="006254C5">
      <w:pPr>
        <w:autoSpaceDE/>
        <w:adjustRightInd/>
        <w:jc w:val="center"/>
        <w:rPr>
          <w:b/>
          <w:bCs/>
          <w:sz w:val="28"/>
          <w:szCs w:val="28"/>
        </w:rPr>
      </w:pPr>
      <w:r>
        <w:rPr>
          <w:b/>
          <w:bCs/>
          <w:sz w:val="28"/>
          <w:szCs w:val="28"/>
        </w:rPr>
        <w:t>3</w:t>
      </w:r>
      <w:r w:rsidRPr="006254C5">
        <w:rPr>
          <w:b/>
          <w:bCs/>
          <w:sz w:val="28"/>
          <w:szCs w:val="28"/>
        </w:rPr>
        <w:t>. Отказ в предоставлении служебного жилого помещения</w:t>
      </w:r>
    </w:p>
    <w:p w:rsidR="006254C5" w:rsidRPr="006254C5" w:rsidRDefault="006254C5" w:rsidP="006254C5">
      <w:pPr>
        <w:autoSpaceDE/>
        <w:adjustRightInd/>
        <w:ind w:firstLine="709"/>
        <w:jc w:val="both"/>
        <w:rPr>
          <w:sz w:val="28"/>
          <w:szCs w:val="28"/>
        </w:rPr>
      </w:pPr>
      <w:r w:rsidRPr="006254C5">
        <w:rPr>
          <w:bCs/>
          <w:sz w:val="28"/>
          <w:szCs w:val="28"/>
        </w:rPr>
        <w:t>3.</w:t>
      </w:r>
      <w:r w:rsidRPr="006254C5">
        <w:rPr>
          <w:sz w:val="28"/>
          <w:szCs w:val="28"/>
        </w:rPr>
        <w:t>1. Отказ в предоставлении служебного жилого помещения допускается в случаях, если:</w:t>
      </w:r>
    </w:p>
    <w:p w:rsidR="006254C5" w:rsidRPr="006254C5" w:rsidRDefault="006254C5" w:rsidP="006254C5">
      <w:pPr>
        <w:autoSpaceDE/>
        <w:adjustRightInd/>
        <w:ind w:firstLine="709"/>
        <w:jc w:val="both"/>
        <w:rPr>
          <w:sz w:val="28"/>
          <w:szCs w:val="28"/>
        </w:rPr>
      </w:pPr>
      <w:r w:rsidRPr="006254C5">
        <w:rPr>
          <w:sz w:val="28"/>
          <w:szCs w:val="28"/>
        </w:rPr>
        <w:t>1) на момент представления в администрацию Михайловского муниципального района ходатайства начальника отдела МВД Российской Федерации в Михайловском районе</w:t>
      </w:r>
      <w:r>
        <w:rPr>
          <w:sz w:val="28"/>
          <w:szCs w:val="28"/>
        </w:rPr>
        <w:t>,</w:t>
      </w:r>
      <w:r w:rsidRPr="006254C5">
        <w:rPr>
          <w:sz w:val="28"/>
          <w:szCs w:val="28"/>
        </w:rPr>
        <w:t xml:space="preserve"> о предоставлении участковому уполномоченному полиции служебного жилого помещения</w:t>
      </w:r>
      <w:r>
        <w:rPr>
          <w:sz w:val="28"/>
          <w:szCs w:val="28"/>
        </w:rPr>
        <w:t>,</w:t>
      </w:r>
      <w:r w:rsidRPr="006254C5">
        <w:rPr>
          <w:sz w:val="28"/>
          <w:szCs w:val="28"/>
        </w:rPr>
        <w:t xml:space="preserve"> в муниципальном жилищном фонде администрации Михайловского муниципального района отсутствуют свободные жилые помещения, которые могут быть предоставлены участковым уполномоченным полиции;</w:t>
      </w:r>
    </w:p>
    <w:p w:rsidR="006254C5" w:rsidRPr="006254C5" w:rsidRDefault="006254C5" w:rsidP="006254C5">
      <w:pPr>
        <w:autoSpaceDE/>
        <w:adjustRightInd/>
        <w:ind w:firstLine="709"/>
        <w:jc w:val="both"/>
        <w:rPr>
          <w:sz w:val="28"/>
          <w:szCs w:val="28"/>
        </w:rPr>
      </w:pPr>
      <w:r w:rsidRPr="006254C5">
        <w:rPr>
          <w:sz w:val="28"/>
          <w:szCs w:val="28"/>
        </w:rPr>
        <w:t>2) не представлены документы, предусмотренные частью 2 статьи 5 настоящего Положения.</w:t>
      </w:r>
    </w:p>
    <w:p w:rsidR="006254C5" w:rsidRPr="006254C5" w:rsidRDefault="006254C5" w:rsidP="006254C5">
      <w:pPr>
        <w:autoSpaceDE/>
        <w:adjustRightInd/>
        <w:ind w:firstLine="709"/>
        <w:jc w:val="both"/>
        <w:rPr>
          <w:sz w:val="28"/>
          <w:szCs w:val="28"/>
        </w:rPr>
      </w:pPr>
      <w:r w:rsidRPr="006254C5">
        <w:rPr>
          <w:sz w:val="28"/>
          <w:szCs w:val="28"/>
        </w:rPr>
        <w:t>3.2. Решение об отказе в предоставлении служебного жилого помещения, оформленное в виде письменного ответа на ходатайство начальника отдела МВД Российской Федерации по Михайловскому району о предоставлении участковому уполномоченному полиции служебного жилого помещения, должно содержать основания для отказа, предусмотренные частью 1 настоящей статьи.</w:t>
      </w:r>
    </w:p>
    <w:p w:rsidR="006254C5" w:rsidRPr="006254C5" w:rsidRDefault="006254C5" w:rsidP="006254C5">
      <w:pPr>
        <w:autoSpaceDE/>
        <w:adjustRightInd/>
        <w:ind w:firstLine="709"/>
        <w:jc w:val="both"/>
        <w:rPr>
          <w:b/>
          <w:bCs/>
          <w:sz w:val="28"/>
          <w:szCs w:val="28"/>
        </w:rPr>
      </w:pPr>
    </w:p>
    <w:p w:rsidR="006254C5" w:rsidRPr="006254C5" w:rsidRDefault="006254C5" w:rsidP="006254C5">
      <w:pPr>
        <w:autoSpaceDE/>
        <w:adjustRightInd/>
        <w:jc w:val="center"/>
        <w:rPr>
          <w:b/>
          <w:bCs/>
          <w:sz w:val="28"/>
          <w:szCs w:val="28"/>
        </w:rPr>
      </w:pPr>
      <w:r>
        <w:rPr>
          <w:b/>
          <w:bCs/>
          <w:sz w:val="28"/>
          <w:szCs w:val="28"/>
        </w:rPr>
        <w:t>4</w:t>
      </w:r>
      <w:r w:rsidRPr="006254C5">
        <w:rPr>
          <w:b/>
          <w:bCs/>
          <w:sz w:val="28"/>
          <w:szCs w:val="28"/>
        </w:rPr>
        <w:t>. Заключительные положения</w:t>
      </w:r>
    </w:p>
    <w:p w:rsidR="006254C5" w:rsidRPr="006254C5" w:rsidRDefault="006254C5" w:rsidP="006254C5">
      <w:pPr>
        <w:autoSpaceDE/>
        <w:adjustRightInd/>
        <w:ind w:firstLine="709"/>
        <w:jc w:val="both"/>
        <w:rPr>
          <w:sz w:val="28"/>
          <w:szCs w:val="28"/>
        </w:rPr>
      </w:pPr>
      <w:r w:rsidRPr="006254C5">
        <w:rPr>
          <w:sz w:val="28"/>
          <w:szCs w:val="28"/>
        </w:rPr>
        <w:t>Отказ в предоставлении служебного жилого помещения конкретному участковому уполномоченному полиции не является препятствием</w:t>
      </w:r>
      <w:r>
        <w:rPr>
          <w:sz w:val="28"/>
          <w:szCs w:val="28"/>
        </w:rPr>
        <w:t xml:space="preserve">, </w:t>
      </w:r>
      <w:r w:rsidRPr="006254C5">
        <w:rPr>
          <w:sz w:val="28"/>
          <w:szCs w:val="28"/>
        </w:rPr>
        <w:t xml:space="preserve"> для последующих обращений начальника отдела МВД Российской Федерации по Михайловскому району</w:t>
      </w:r>
      <w:r>
        <w:rPr>
          <w:sz w:val="28"/>
          <w:szCs w:val="28"/>
        </w:rPr>
        <w:t xml:space="preserve">, </w:t>
      </w:r>
      <w:r w:rsidRPr="006254C5">
        <w:rPr>
          <w:sz w:val="28"/>
          <w:szCs w:val="28"/>
        </w:rPr>
        <w:t xml:space="preserve"> в администрацию Михайловского муниципального района с ходатайством о предоставлении данному участковому уполномоченному полиции служебного жилого помещения.</w:t>
      </w:r>
    </w:p>
    <w:p w:rsidR="006254C5" w:rsidRPr="006254C5" w:rsidRDefault="006254C5" w:rsidP="006254C5">
      <w:pPr>
        <w:widowControl/>
        <w:autoSpaceDE/>
        <w:adjustRightInd/>
        <w:jc w:val="both"/>
        <w:rPr>
          <w:b/>
          <w:bCs/>
          <w:sz w:val="28"/>
          <w:szCs w:val="28"/>
        </w:rPr>
      </w:pPr>
      <w:r w:rsidRPr="006254C5">
        <w:rPr>
          <w:b/>
          <w:bCs/>
          <w:sz w:val="28"/>
          <w:szCs w:val="28"/>
        </w:rPr>
        <w:t xml:space="preserve"> </w:t>
      </w:r>
    </w:p>
    <w:p w:rsidR="006254C5" w:rsidRPr="006254C5" w:rsidRDefault="006254C5" w:rsidP="006254C5">
      <w:pPr>
        <w:widowControl/>
        <w:autoSpaceDE/>
        <w:adjustRightInd/>
        <w:jc w:val="both"/>
        <w:rPr>
          <w:b/>
          <w:bCs/>
          <w:sz w:val="28"/>
          <w:szCs w:val="28"/>
        </w:rPr>
      </w:pPr>
    </w:p>
    <w:p w:rsidR="006254C5" w:rsidRPr="006254C5" w:rsidRDefault="006254C5" w:rsidP="006254C5">
      <w:pPr>
        <w:widowControl/>
        <w:autoSpaceDE/>
        <w:adjustRightInd/>
        <w:jc w:val="both"/>
        <w:rPr>
          <w:b/>
          <w:bCs/>
          <w:sz w:val="28"/>
          <w:szCs w:val="28"/>
        </w:rPr>
      </w:pPr>
    </w:p>
    <w:p w:rsidR="006254C5" w:rsidRPr="006254C5" w:rsidRDefault="006254C5" w:rsidP="006254C5">
      <w:pPr>
        <w:widowControl/>
        <w:autoSpaceDE/>
        <w:adjustRightInd/>
        <w:jc w:val="both"/>
        <w:rPr>
          <w:b/>
          <w:bCs/>
          <w:sz w:val="28"/>
          <w:szCs w:val="28"/>
        </w:rPr>
      </w:pPr>
    </w:p>
    <w:p w:rsidR="002D69E8" w:rsidRPr="006254C5" w:rsidRDefault="002D69E8" w:rsidP="006254C5">
      <w:pPr>
        <w:jc w:val="both"/>
        <w:rPr>
          <w:b/>
          <w:sz w:val="28"/>
          <w:szCs w:val="28"/>
        </w:rPr>
      </w:pPr>
    </w:p>
    <w:sectPr w:rsidR="002D69E8" w:rsidRPr="006254C5" w:rsidSect="001935DF">
      <w:pgSz w:w="11909" w:h="16834" w:code="9"/>
      <w:pgMar w:top="993" w:right="851" w:bottom="567" w:left="1418" w:header="0" w:footer="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F4" w:rsidRDefault="007F51F4" w:rsidP="00E7290A">
      <w:r>
        <w:separator/>
      </w:r>
    </w:p>
  </w:endnote>
  <w:endnote w:type="continuationSeparator" w:id="0">
    <w:p w:rsidR="007F51F4" w:rsidRDefault="007F51F4" w:rsidP="00E7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F4" w:rsidRDefault="007F51F4" w:rsidP="00E7290A">
      <w:r>
        <w:separator/>
      </w:r>
    </w:p>
  </w:footnote>
  <w:footnote w:type="continuationSeparator" w:id="0">
    <w:p w:rsidR="007F51F4" w:rsidRDefault="007F51F4" w:rsidP="00E72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449AA0"/>
    <w:lvl w:ilvl="0">
      <w:numFmt w:val="bullet"/>
      <w:lvlText w:val="*"/>
      <w:lvlJc w:val="left"/>
    </w:lvl>
  </w:abstractNum>
  <w:abstractNum w:abstractNumId="1">
    <w:nsid w:val="06523666"/>
    <w:multiLevelType w:val="multilevel"/>
    <w:tmpl w:val="641C10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E47B3"/>
    <w:multiLevelType w:val="multilevel"/>
    <w:tmpl w:val="C7FCA0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B08B8"/>
    <w:multiLevelType w:val="singleLevel"/>
    <w:tmpl w:val="2D66F354"/>
    <w:lvl w:ilvl="0">
      <w:start w:val="17"/>
      <w:numFmt w:val="decimal"/>
      <w:lvlText w:val="%1."/>
      <w:legacy w:legacy="1" w:legacySpace="0" w:legacyIndent="451"/>
      <w:lvlJc w:val="left"/>
      <w:rPr>
        <w:rFonts w:ascii="Times New Roman" w:hAnsi="Times New Roman" w:cs="Times New Roman" w:hint="default"/>
      </w:rPr>
    </w:lvl>
  </w:abstractNum>
  <w:abstractNum w:abstractNumId="4">
    <w:nsid w:val="12E10438"/>
    <w:multiLevelType w:val="multilevel"/>
    <w:tmpl w:val="2918E79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3">
      <w:start w:val="1"/>
      <w:numFmt w:val="decimal"/>
      <w:lvlText w:val="%2.%4."/>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4">
      <w:start w:val="1"/>
      <w:numFmt w:val="decimal"/>
      <w:lvlText w:val="%3.%5."/>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6">
      <w:start w:val="1"/>
      <w:numFmt w:val="decimal"/>
      <w:lvlText w:val="%4.%7."/>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7">
      <w:start w:val="1"/>
      <w:numFmt w:val="decimal"/>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8">
      <w:numFmt w:val="decimal"/>
      <w:lvlText w:val=""/>
      <w:lvlJc w:val="left"/>
      <w:pPr>
        <w:ind w:left="0" w:firstLine="0"/>
      </w:pPr>
    </w:lvl>
  </w:abstractNum>
  <w:abstractNum w:abstractNumId="5">
    <w:nsid w:val="13AC52BC"/>
    <w:multiLevelType w:val="multilevel"/>
    <w:tmpl w:val="98B4AB56"/>
    <w:lvl w:ilvl="0">
      <w:start w:val="20"/>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47445"/>
    <w:multiLevelType w:val="multilevel"/>
    <w:tmpl w:val="C700BDFC"/>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3">
      <w:start w:val="1"/>
      <w:numFmt w:val="decimal"/>
      <w:lvlText w:val="%2.%4."/>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4">
      <w:start w:val="1"/>
      <w:numFmt w:val="decimal"/>
      <w:lvlText w:val="%3.%5."/>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6">
      <w:start w:val="1"/>
      <w:numFmt w:val="decimal"/>
      <w:lvlText w:val="%4.%7."/>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7">
      <w:start w:val="1"/>
      <w:numFmt w:val="decimal"/>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8">
      <w:numFmt w:val="decimal"/>
      <w:lvlText w:val=""/>
      <w:lvlJc w:val="left"/>
      <w:pPr>
        <w:ind w:left="0" w:firstLine="0"/>
      </w:pPr>
    </w:lvl>
  </w:abstractNum>
  <w:abstractNum w:abstractNumId="7">
    <w:nsid w:val="1D807594"/>
    <w:multiLevelType w:val="multilevel"/>
    <w:tmpl w:val="21FE62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F3383"/>
    <w:multiLevelType w:val="multilevel"/>
    <w:tmpl w:val="CF2ECFD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6AB3AE6"/>
    <w:multiLevelType w:val="multilevel"/>
    <w:tmpl w:val="B7B89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3">
      <w:start w:val="2"/>
      <w:numFmt w:val="decimal"/>
      <w:lvlText w:val="%2.%4."/>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35B94"/>
    <w:multiLevelType w:val="multilevel"/>
    <w:tmpl w:val="BC328184"/>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004925"/>
    <w:multiLevelType w:val="multilevel"/>
    <w:tmpl w:val="8EBEB61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EB3D72"/>
    <w:multiLevelType w:val="singleLevel"/>
    <w:tmpl w:val="2D66F354"/>
    <w:lvl w:ilvl="0">
      <w:start w:val="15"/>
      <w:numFmt w:val="decimal"/>
      <w:lvlText w:val="%1."/>
      <w:legacy w:legacy="1" w:legacySpace="0" w:legacyIndent="422"/>
      <w:lvlJc w:val="left"/>
      <w:rPr>
        <w:rFonts w:ascii="Times New Roman" w:hAnsi="Times New Roman" w:cs="Times New Roman" w:hint="default"/>
      </w:rPr>
    </w:lvl>
  </w:abstractNum>
  <w:abstractNum w:abstractNumId="13">
    <w:nsid w:val="4489107E"/>
    <w:multiLevelType w:val="multilevel"/>
    <w:tmpl w:val="A7BAF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9375F9"/>
    <w:multiLevelType w:val="multilevel"/>
    <w:tmpl w:val="8214B8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B4391C"/>
    <w:multiLevelType w:val="singleLevel"/>
    <w:tmpl w:val="9926DB04"/>
    <w:lvl w:ilvl="0">
      <w:start w:val="2"/>
      <w:numFmt w:val="decimal"/>
      <w:lvlText w:val="1.%1."/>
      <w:legacy w:legacy="1" w:legacySpace="0" w:legacyIndent="432"/>
      <w:lvlJc w:val="left"/>
      <w:rPr>
        <w:rFonts w:ascii="Times New Roman" w:hAnsi="Times New Roman" w:cs="Times New Roman" w:hint="default"/>
        <w:sz w:val="26"/>
        <w:szCs w:val="26"/>
      </w:rPr>
    </w:lvl>
  </w:abstractNum>
  <w:abstractNum w:abstractNumId="16">
    <w:nsid w:val="483B3094"/>
    <w:multiLevelType w:val="multilevel"/>
    <w:tmpl w:val="9C96B61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4FA2F7E"/>
    <w:multiLevelType w:val="singleLevel"/>
    <w:tmpl w:val="2D66F354"/>
    <w:lvl w:ilvl="0">
      <w:start w:val="11"/>
      <w:numFmt w:val="decimal"/>
      <w:lvlText w:val="%1."/>
      <w:legacy w:legacy="1" w:legacySpace="0" w:legacyIndent="470"/>
      <w:lvlJc w:val="left"/>
      <w:rPr>
        <w:rFonts w:ascii="Times New Roman" w:hAnsi="Times New Roman" w:cs="Times New Roman" w:hint="default"/>
      </w:rPr>
    </w:lvl>
  </w:abstractNum>
  <w:abstractNum w:abstractNumId="18">
    <w:nsid w:val="58A444F9"/>
    <w:multiLevelType w:val="hybridMultilevel"/>
    <w:tmpl w:val="E9A04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1D5C3D"/>
    <w:multiLevelType w:val="multilevel"/>
    <w:tmpl w:val="CC8C8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9B2527"/>
    <w:multiLevelType w:val="multilevel"/>
    <w:tmpl w:val="26E218A2"/>
    <w:lvl w:ilvl="0">
      <w:start w:val="20"/>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F006F5"/>
    <w:multiLevelType w:val="multilevel"/>
    <w:tmpl w:val="ED6E1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3">
      <w:start w:val="2"/>
      <w:numFmt w:val="decimal"/>
      <w:lvlText w:val="%2.%4."/>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585E58"/>
    <w:multiLevelType w:val="multilevel"/>
    <w:tmpl w:val="87820D92"/>
    <w:lvl w:ilvl="0">
      <w:start w:val="8"/>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7801E2"/>
    <w:multiLevelType w:val="multilevel"/>
    <w:tmpl w:val="BE208CE0"/>
    <w:lvl w:ilvl="0">
      <w:start w:val="7"/>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FF3C2B"/>
    <w:multiLevelType w:val="multilevel"/>
    <w:tmpl w:val="0C92B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5E1B6C"/>
    <w:multiLevelType w:val="multilevel"/>
    <w:tmpl w:val="86D0607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6E0D1B"/>
    <w:multiLevelType w:val="multilevel"/>
    <w:tmpl w:val="0530641C"/>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3"/>
  </w:num>
  <w:num w:numId="4">
    <w:abstractNumId w:val="15"/>
  </w:num>
  <w:num w:numId="5">
    <w:abstractNumId w:val="7"/>
  </w:num>
  <w:num w:numId="6">
    <w:abstractNumId w:val="24"/>
  </w:num>
  <w:num w:numId="7">
    <w:abstractNumId w:val="10"/>
  </w:num>
  <w:num w:numId="8">
    <w:abstractNumId w:val="22"/>
  </w:num>
  <w:num w:numId="9">
    <w:abstractNumId w:val="26"/>
  </w:num>
  <w:num w:numId="10">
    <w:abstractNumId w:val="23"/>
  </w:num>
  <w:num w:numId="11">
    <w:abstractNumId w:val="20"/>
  </w:num>
  <w:num w:numId="12">
    <w:abstractNumId w:val="5"/>
  </w:num>
  <w:num w:numId="13">
    <w:abstractNumId w:val="13"/>
  </w:num>
  <w:num w:numId="14">
    <w:abstractNumId w:val="18"/>
  </w:num>
  <w:num w:numId="1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6">
    <w:abstractNumId w:val="14"/>
  </w:num>
  <w:num w:numId="17">
    <w:abstractNumId w:val="19"/>
  </w:num>
  <w:num w:numId="18">
    <w:abstractNumId w:val="2"/>
  </w:num>
  <w:num w:numId="19">
    <w:abstractNumId w:val="1"/>
  </w:num>
  <w:num w:numId="20">
    <w:abstractNumId w:val="9"/>
  </w:num>
  <w:num w:numId="21">
    <w:abstractNumId w:val="21"/>
  </w:num>
  <w:num w:numId="22">
    <w:abstractNumId w:val="25"/>
  </w:num>
  <w:num w:numId="23">
    <w:abstractNumId w:val="11"/>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D9"/>
    <w:rsid w:val="00013447"/>
    <w:rsid w:val="00014A09"/>
    <w:rsid w:val="00021131"/>
    <w:rsid w:val="00043292"/>
    <w:rsid w:val="0004527A"/>
    <w:rsid w:val="000531C8"/>
    <w:rsid w:val="000579A1"/>
    <w:rsid w:val="000607E7"/>
    <w:rsid w:val="000649CA"/>
    <w:rsid w:val="00067C2D"/>
    <w:rsid w:val="00073DF9"/>
    <w:rsid w:val="00096572"/>
    <w:rsid w:val="000965B2"/>
    <w:rsid w:val="000C67B0"/>
    <w:rsid w:val="000E5BCC"/>
    <w:rsid w:val="000E6D9F"/>
    <w:rsid w:val="000F649D"/>
    <w:rsid w:val="00106576"/>
    <w:rsid w:val="00106E52"/>
    <w:rsid w:val="00115B7C"/>
    <w:rsid w:val="00117B4D"/>
    <w:rsid w:val="001356B1"/>
    <w:rsid w:val="00152C3D"/>
    <w:rsid w:val="001544EE"/>
    <w:rsid w:val="00154540"/>
    <w:rsid w:val="001613E8"/>
    <w:rsid w:val="00165E3F"/>
    <w:rsid w:val="00184AAF"/>
    <w:rsid w:val="001865E9"/>
    <w:rsid w:val="001935DF"/>
    <w:rsid w:val="00193C9F"/>
    <w:rsid w:val="00194F2C"/>
    <w:rsid w:val="001959E9"/>
    <w:rsid w:val="001A25EB"/>
    <w:rsid w:val="001B677A"/>
    <w:rsid w:val="001C252F"/>
    <w:rsid w:val="001C5061"/>
    <w:rsid w:val="001D0984"/>
    <w:rsid w:val="001D1E52"/>
    <w:rsid w:val="001D277E"/>
    <w:rsid w:val="001D35CD"/>
    <w:rsid w:val="001D669A"/>
    <w:rsid w:val="001E4DF4"/>
    <w:rsid w:val="001F08EC"/>
    <w:rsid w:val="001F768C"/>
    <w:rsid w:val="00201581"/>
    <w:rsid w:val="00223CA5"/>
    <w:rsid w:val="0023237D"/>
    <w:rsid w:val="00233519"/>
    <w:rsid w:val="002403C9"/>
    <w:rsid w:val="00240D2E"/>
    <w:rsid w:val="002458C2"/>
    <w:rsid w:val="0025351C"/>
    <w:rsid w:val="00256E63"/>
    <w:rsid w:val="002609ED"/>
    <w:rsid w:val="00262A85"/>
    <w:rsid w:val="00262DDC"/>
    <w:rsid w:val="002642F0"/>
    <w:rsid w:val="002704C1"/>
    <w:rsid w:val="0027300A"/>
    <w:rsid w:val="00273BB1"/>
    <w:rsid w:val="0027449B"/>
    <w:rsid w:val="00276A6B"/>
    <w:rsid w:val="00291D4B"/>
    <w:rsid w:val="00292FD9"/>
    <w:rsid w:val="00296FB6"/>
    <w:rsid w:val="002B7F8D"/>
    <w:rsid w:val="002D69E8"/>
    <w:rsid w:val="002E103D"/>
    <w:rsid w:val="002F6821"/>
    <w:rsid w:val="003169CE"/>
    <w:rsid w:val="003344A6"/>
    <w:rsid w:val="00336956"/>
    <w:rsid w:val="00341B58"/>
    <w:rsid w:val="00342280"/>
    <w:rsid w:val="003434EF"/>
    <w:rsid w:val="0036161E"/>
    <w:rsid w:val="00363CF2"/>
    <w:rsid w:val="0036421C"/>
    <w:rsid w:val="00381B04"/>
    <w:rsid w:val="0038565D"/>
    <w:rsid w:val="00385FA1"/>
    <w:rsid w:val="00394F21"/>
    <w:rsid w:val="00396095"/>
    <w:rsid w:val="00396B89"/>
    <w:rsid w:val="003A41E3"/>
    <w:rsid w:val="003A4740"/>
    <w:rsid w:val="003C4CBB"/>
    <w:rsid w:val="003D58DC"/>
    <w:rsid w:val="00410530"/>
    <w:rsid w:val="004157C1"/>
    <w:rsid w:val="004159A5"/>
    <w:rsid w:val="0044619B"/>
    <w:rsid w:val="0045003B"/>
    <w:rsid w:val="00462E03"/>
    <w:rsid w:val="00476B36"/>
    <w:rsid w:val="00483B81"/>
    <w:rsid w:val="00483E8F"/>
    <w:rsid w:val="00485409"/>
    <w:rsid w:val="00496192"/>
    <w:rsid w:val="004C326C"/>
    <w:rsid w:val="004D7548"/>
    <w:rsid w:val="004E297F"/>
    <w:rsid w:val="004F3AD9"/>
    <w:rsid w:val="004F68AC"/>
    <w:rsid w:val="00510DF6"/>
    <w:rsid w:val="00514DFA"/>
    <w:rsid w:val="00530158"/>
    <w:rsid w:val="0053564E"/>
    <w:rsid w:val="0055447A"/>
    <w:rsid w:val="00554C7C"/>
    <w:rsid w:val="00560223"/>
    <w:rsid w:val="00574F00"/>
    <w:rsid w:val="0057540B"/>
    <w:rsid w:val="00576344"/>
    <w:rsid w:val="00576DB2"/>
    <w:rsid w:val="00581492"/>
    <w:rsid w:val="0058153E"/>
    <w:rsid w:val="0059287A"/>
    <w:rsid w:val="0059594F"/>
    <w:rsid w:val="00597E7C"/>
    <w:rsid w:val="005A5A77"/>
    <w:rsid w:val="005C5DFE"/>
    <w:rsid w:val="005D1F2B"/>
    <w:rsid w:val="005E50CD"/>
    <w:rsid w:val="005F427D"/>
    <w:rsid w:val="006132BF"/>
    <w:rsid w:val="00616805"/>
    <w:rsid w:val="00616EED"/>
    <w:rsid w:val="00620656"/>
    <w:rsid w:val="006236C1"/>
    <w:rsid w:val="006254C5"/>
    <w:rsid w:val="00626684"/>
    <w:rsid w:val="00637066"/>
    <w:rsid w:val="0064436E"/>
    <w:rsid w:val="00661C11"/>
    <w:rsid w:val="00670124"/>
    <w:rsid w:val="00677744"/>
    <w:rsid w:val="00681DB7"/>
    <w:rsid w:val="0069255B"/>
    <w:rsid w:val="00692DF8"/>
    <w:rsid w:val="006A56A9"/>
    <w:rsid w:val="006A57B6"/>
    <w:rsid w:val="006B7069"/>
    <w:rsid w:val="006C14CD"/>
    <w:rsid w:val="006D6BAD"/>
    <w:rsid w:val="006E0F58"/>
    <w:rsid w:val="006E4B5C"/>
    <w:rsid w:val="00706991"/>
    <w:rsid w:val="0070712F"/>
    <w:rsid w:val="0071245A"/>
    <w:rsid w:val="00727A2F"/>
    <w:rsid w:val="0073407B"/>
    <w:rsid w:val="00744EBF"/>
    <w:rsid w:val="00745B3F"/>
    <w:rsid w:val="007500E1"/>
    <w:rsid w:val="0075759F"/>
    <w:rsid w:val="007819AC"/>
    <w:rsid w:val="00781F10"/>
    <w:rsid w:val="00783B02"/>
    <w:rsid w:val="00790526"/>
    <w:rsid w:val="007D7083"/>
    <w:rsid w:val="007E0588"/>
    <w:rsid w:val="007E4F93"/>
    <w:rsid w:val="007E643C"/>
    <w:rsid w:val="007F51F4"/>
    <w:rsid w:val="00804EEF"/>
    <w:rsid w:val="00810933"/>
    <w:rsid w:val="00820E53"/>
    <w:rsid w:val="00821240"/>
    <w:rsid w:val="00823E98"/>
    <w:rsid w:val="008324D1"/>
    <w:rsid w:val="00842859"/>
    <w:rsid w:val="0085332A"/>
    <w:rsid w:val="00872AD5"/>
    <w:rsid w:val="008B4D9E"/>
    <w:rsid w:val="008E1B25"/>
    <w:rsid w:val="008E3BFF"/>
    <w:rsid w:val="008F7C62"/>
    <w:rsid w:val="009020B4"/>
    <w:rsid w:val="0090284B"/>
    <w:rsid w:val="0091147E"/>
    <w:rsid w:val="009114C2"/>
    <w:rsid w:val="009347B8"/>
    <w:rsid w:val="00934C7F"/>
    <w:rsid w:val="009364AF"/>
    <w:rsid w:val="00943B9A"/>
    <w:rsid w:val="009517F1"/>
    <w:rsid w:val="00962AEA"/>
    <w:rsid w:val="00974580"/>
    <w:rsid w:val="00980C7B"/>
    <w:rsid w:val="00984D04"/>
    <w:rsid w:val="009A0E20"/>
    <w:rsid w:val="009A1E36"/>
    <w:rsid w:val="009C1DEE"/>
    <w:rsid w:val="009C31AD"/>
    <w:rsid w:val="009F54F3"/>
    <w:rsid w:val="00A04EDB"/>
    <w:rsid w:val="00A159BE"/>
    <w:rsid w:val="00A15CD2"/>
    <w:rsid w:val="00A474FB"/>
    <w:rsid w:val="00A92ECF"/>
    <w:rsid w:val="00AA11F2"/>
    <w:rsid w:val="00AB032C"/>
    <w:rsid w:val="00AD3FFD"/>
    <w:rsid w:val="00AE1C56"/>
    <w:rsid w:val="00AF6EAF"/>
    <w:rsid w:val="00B05593"/>
    <w:rsid w:val="00B06AF4"/>
    <w:rsid w:val="00B2743E"/>
    <w:rsid w:val="00B30B9C"/>
    <w:rsid w:val="00B3662C"/>
    <w:rsid w:val="00B62A65"/>
    <w:rsid w:val="00B77DB6"/>
    <w:rsid w:val="00B80075"/>
    <w:rsid w:val="00B842D9"/>
    <w:rsid w:val="00B90F60"/>
    <w:rsid w:val="00BA0D19"/>
    <w:rsid w:val="00BC0630"/>
    <w:rsid w:val="00BC6660"/>
    <w:rsid w:val="00BD438B"/>
    <w:rsid w:val="00BD64F6"/>
    <w:rsid w:val="00BE59AE"/>
    <w:rsid w:val="00BF3252"/>
    <w:rsid w:val="00BF335C"/>
    <w:rsid w:val="00C053ED"/>
    <w:rsid w:val="00C17CDD"/>
    <w:rsid w:val="00C20540"/>
    <w:rsid w:val="00C21D77"/>
    <w:rsid w:val="00C30C2A"/>
    <w:rsid w:val="00C51210"/>
    <w:rsid w:val="00C54C1D"/>
    <w:rsid w:val="00C56163"/>
    <w:rsid w:val="00C569A0"/>
    <w:rsid w:val="00C64768"/>
    <w:rsid w:val="00C728CF"/>
    <w:rsid w:val="00C91875"/>
    <w:rsid w:val="00C9466F"/>
    <w:rsid w:val="00CA220A"/>
    <w:rsid w:val="00CA5293"/>
    <w:rsid w:val="00CC1A77"/>
    <w:rsid w:val="00CC49A5"/>
    <w:rsid w:val="00CE5102"/>
    <w:rsid w:val="00CF0B53"/>
    <w:rsid w:val="00CF4C0A"/>
    <w:rsid w:val="00D13D42"/>
    <w:rsid w:val="00D14F4B"/>
    <w:rsid w:val="00D1741C"/>
    <w:rsid w:val="00D2458F"/>
    <w:rsid w:val="00D33B20"/>
    <w:rsid w:val="00D35BEE"/>
    <w:rsid w:val="00D379B2"/>
    <w:rsid w:val="00D46075"/>
    <w:rsid w:val="00D53425"/>
    <w:rsid w:val="00D625C3"/>
    <w:rsid w:val="00D6658B"/>
    <w:rsid w:val="00D82422"/>
    <w:rsid w:val="00D82686"/>
    <w:rsid w:val="00DA0889"/>
    <w:rsid w:val="00DC049C"/>
    <w:rsid w:val="00DC4A08"/>
    <w:rsid w:val="00DF316B"/>
    <w:rsid w:val="00DF41DA"/>
    <w:rsid w:val="00DF7BE0"/>
    <w:rsid w:val="00E027CF"/>
    <w:rsid w:val="00E03F1F"/>
    <w:rsid w:val="00E21A76"/>
    <w:rsid w:val="00E22CDB"/>
    <w:rsid w:val="00E42001"/>
    <w:rsid w:val="00E65B79"/>
    <w:rsid w:val="00E71144"/>
    <w:rsid w:val="00E728A0"/>
    <w:rsid w:val="00E7290A"/>
    <w:rsid w:val="00E82735"/>
    <w:rsid w:val="00E94EB7"/>
    <w:rsid w:val="00EA2D14"/>
    <w:rsid w:val="00EA4D88"/>
    <w:rsid w:val="00EB50E1"/>
    <w:rsid w:val="00EC1233"/>
    <w:rsid w:val="00EC61F5"/>
    <w:rsid w:val="00ED07D9"/>
    <w:rsid w:val="00EE0AF4"/>
    <w:rsid w:val="00EF2789"/>
    <w:rsid w:val="00F02D54"/>
    <w:rsid w:val="00F24695"/>
    <w:rsid w:val="00F34DE9"/>
    <w:rsid w:val="00F452B9"/>
    <w:rsid w:val="00F6277C"/>
    <w:rsid w:val="00F649B9"/>
    <w:rsid w:val="00F84F3C"/>
    <w:rsid w:val="00F91F8B"/>
    <w:rsid w:val="00FA0A46"/>
    <w:rsid w:val="00FA67C8"/>
    <w:rsid w:val="00FB11F0"/>
    <w:rsid w:val="00FC6064"/>
    <w:rsid w:val="00FD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05593"/>
    <w:pPr>
      <w:keepNext/>
      <w:widowControl/>
      <w:autoSpaceDE/>
      <w:autoSpaceDN/>
      <w:adjustRightInd/>
      <w:jc w:val="center"/>
      <w:outlineLvl w:val="0"/>
    </w:pPr>
    <w:rPr>
      <w:rFonts w:ascii="Arial" w:hAnsi="Arial"/>
      <w:sz w:val="26"/>
    </w:rPr>
  </w:style>
  <w:style w:type="paragraph" w:styleId="3">
    <w:name w:val="heading 3"/>
    <w:basedOn w:val="a"/>
    <w:next w:val="a"/>
    <w:link w:val="30"/>
    <w:qFormat/>
    <w:rsid w:val="00B05593"/>
    <w:pPr>
      <w:keepNext/>
      <w:widowControl/>
      <w:autoSpaceDE/>
      <w:autoSpaceDN/>
      <w:adjustRightInd/>
      <w:jc w:val="center"/>
      <w:outlineLvl w:val="2"/>
    </w:pPr>
    <w:rPr>
      <w:rFonts w:ascii="Arial" w:hAnsi="Arial"/>
      <w:sz w:val="28"/>
    </w:rPr>
  </w:style>
  <w:style w:type="paragraph" w:styleId="7">
    <w:name w:val="heading 7"/>
    <w:basedOn w:val="a"/>
    <w:next w:val="a"/>
    <w:link w:val="70"/>
    <w:semiHidden/>
    <w:unhideWhenUsed/>
    <w:qFormat/>
    <w:rsid w:val="009A1E36"/>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4DE9"/>
    <w:pPr>
      <w:widowControl/>
      <w:tabs>
        <w:tab w:val="center" w:pos="4153"/>
        <w:tab w:val="right" w:pos="8306"/>
      </w:tabs>
      <w:autoSpaceDE/>
      <w:autoSpaceDN/>
      <w:adjustRightInd/>
    </w:pPr>
    <w:rPr>
      <w:sz w:val="28"/>
    </w:rPr>
  </w:style>
  <w:style w:type="paragraph" w:customStyle="1" w:styleId="a5">
    <w:name w:val="Стиль в законе"/>
    <w:basedOn w:val="a"/>
    <w:rsid w:val="00C56163"/>
    <w:pPr>
      <w:widowControl/>
      <w:autoSpaceDE/>
      <w:autoSpaceDN/>
      <w:adjustRightInd/>
      <w:spacing w:before="120" w:line="360" w:lineRule="auto"/>
      <w:ind w:firstLine="851"/>
      <w:jc w:val="both"/>
    </w:pPr>
    <w:rPr>
      <w:snapToGrid w:val="0"/>
      <w:sz w:val="28"/>
    </w:rPr>
  </w:style>
  <w:style w:type="paragraph" w:customStyle="1" w:styleId="ConsNormal">
    <w:name w:val="ConsNormal"/>
    <w:rsid w:val="00C56163"/>
    <w:pPr>
      <w:widowControl w:val="0"/>
      <w:autoSpaceDE w:val="0"/>
      <w:autoSpaceDN w:val="0"/>
      <w:adjustRightInd w:val="0"/>
      <w:ind w:right="19772" w:firstLine="720"/>
    </w:pPr>
    <w:rPr>
      <w:rFonts w:ascii="Arial" w:hAnsi="Arial" w:cs="Arial"/>
    </w:rPr>
  </w:style>
  <w:style w:type="paragraph" w:customStyle="1" w:styleId="a6">
    <w:name w:val="Знак"/>
    <w:basedOn w:val="a"/>
    <w:rsid w:val="00C56163"/>
    <w:pPr>
      <w:widowControl/>
      <w:autoSpaceDE/>
      <w:autoSpaceDN/>
      <w:adjustRightInd/>
      <w:spacing w:after="160" w:line="240" w:lineRule="exact"/>
    </w:pPr>
    <w:rPr>
      <w:rFonts w:ascii="Verdana" w:hAnsi="Verdana"/>
      <w:lang w:val="en-US" w:eastAsia="en-US"/>
    </w:rPr>
  </w:style>
  <w:style w:type="paragraph" w:customStyle="1" w:styleId="ConsPlusNormal">
    <w:name w:val="ConsPlusNormal"/>
    <w:rsid w:val="00C56163"/>
    <w:pPr>
      <w:autoSpaceDE w:val="0"/>
      <w:autoSpaceDN w:val="0"/>
      <w:adjustRightInd w:val="0"/>
      <w:ind w:firstLine="720"/>
    </w:pPr>
    <w:rPr>
      <w:rFonts w:ascii="Arial" w:hAnsi="Arial" w:cs="Arial"/>
    </w:rPr>
  </w:style>
  <w:style w:type="paragraph" w:styleId="a7">
    <w:name w:val="Balloon Text"/>
    <w:basedOn w:val="a"/>
    <w:semiHidden/>
    <w:rsid w:val="001959E9"/>
    <w:rPr>
      <w:rFonts w:ascii="Tahoma" w:hAnsi="Tahoma" w:cs="Tahoma"/>
      <w:sz w:val="16"/>
      <w:szCs w:val="16"/>
    </w:rPr>
  </w:style>
  <w:style w:type="paragraph" w:styleId="a8">
    <w:name w:val="Body Text Indent"/>
    <w:basedOn w:val="a"/>
    <w:rsid w:val="001959E9"/>
    <w:pPr>
      <w:widowControl/>
      <w:autoSpaceDE/>
      <w:autoSpaceDN/>
      <w:adjustRightInd/>
      <w:spacing w:after="120"/>
      <w:ind w:left="283"/>
    </w:pPr>
    <w:rPr>
      <w:sz w:val="28"/>
    </w:rPr>
  </w:style>
  <w:style w:type="character" w:customStyle="1" w:styleId="a9">
    <w:name w:val="Основной текст_"/>
    <w:link w:val="11"/>
    <w:rsid w:val="00E03F1F"/>
    <w:rPr>
      <w:sz w:val="22"/>
      <w:szCs w:val="22"/>
      <w:shd w:val="clear" w:color="auto" w:fill="FFFFFF"/>
    </w:rPr>
  </w:style>
  <w:style w:type="character" w:customStyle="1" w:styleId="10">
    <w:name w:val="Основной текст1"/>
    <w:rsid w:val="00E03F1F"/>
    <w:rPr>
      <w:rFonts w:ascii="Times New Roman" w:eastAsia="Times New Roman" w:hAnsi="Times New Roman" w:cs="Times New Roman"/>
      <w:b w:val="0"/>
      <w:bCs w:val="0"/>
      <w:i w:val="0"/>
      <w:iCs w:val="0"/>
      <w:smallCaps w:val="0"/>
      <w:strike w:val="0"/>
      <w:spacing w:val="0"/>
      <w:sz w:val="22"/>
      <w:szCs w:val="22"/>
    </w:rPr>
  </w:style>
  <w:style w:type="paragraph" w:customStyle="1" w:styleId="11">
    <w:name w:val="Основной текст11"/>
    <w:basedOn w:val="a"/>
    <w:link w:val="a9"/>
    <w:rsid w:val="00E03F1F"/>
    <w:pPr>
      <w:widowControl/>
      <w:shd w:val="clear" w:color="auto" w:fill="FFFFFF"/>
      <w:autoSpaceDE/>
      <w:autoSpaceDN/>
      <w:adjustRightInd/>
      <w:spacing w:line="274" w:lineRule="exact"/>
      <w:jc w:val="both"/>
    </w:pPr>
    <w:rPr>
      <w:sz w:val="22"/>
      <w:szCs w:val="22"/>
    </w:rPr>
  </w:style>
  <w:style w:type="character" w:customStyle="1" w:styleId="2">
    <w:name w:val="Основной текст (2)_"/>
    <w:link w:val="20"/>
    <w:rsid w:val="00117B4D"/>
    <w:rPr>
      <w:sz w:val="22"/>
      <w:szCs w:val="22"/>
      <w:shd w:val="clear" w:color="auto" w:fill="FFFFFF"/>
    </w:rPr>
  </w:style>
  <w:style w:type="character" w:customStyle="1" w:styleId="21">
    <w:name w:val="Основной текст2"/>
    <w:rsid w:val="00117B4D"/>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Основной текст (2)"/>
    <w:basedOn w:val="a"/>
    <w:link w:val="2"/>
    <w:rsid w:val="00117B4D"/>
    <w:pPr>
      <w:widowControl/>
      <w:shd w:val="clear" w:color="auto" w:fill="FFFFFF"/>
      <w:autoSpaceDE/>
      <w:autoSpaceDN/>
      <w:adjustRightInd/>
      <w:spacing w:line="0" w:lineRule="atLeast"/>
    </w:pPr>
    <w:rPr>
      <w:sz w:val="22"/>
      <w:szCs w:val="22"/>
    </w:rPr>
  </w:style>
  <w:style w:type="character" w:customStyle="1" w:styleId="aa">
    <w:name w:val="Подпись к таблице_"/>
    <w:link w:val="ab"/>
    <w:rsid w:val="00DC049C"/>
    <w:rPr>
      <w:shd w:val="clear" w:color="auto" w:fill="FFFFFF"/>
    </w:rPr>
  </w:style>
  <w:style w:type="character" w:customStyle="1" w:styleId="ac">
    <w:name w:val="Основной текст + Полужирный"/>
    <w:rsid w:val="00DC049C"/>
    <w:rPr>
      <w:rFonts w:ascii="Times New Roman" w:eastAsia="Times New Roman" w:hAnsi="Times New Roman" w:cs="Times New Roman"/>
      <w:b/>
      <w:bCs/>
      <w:i w:val="0"/>
      <w:iCs w:val="0"/>
      <w:smallCaps w:val="0"/>
      <w:strike w:val="0"/>
      <w:spacing w:val="0"/>
      <w:sz w:val="22"/>
      <w:szCs w:val="22"/>
    </w:rPr>
  </w:style>
  <w:style w:type="character" w:customStyle="1" w:styleId="5">
    <w:name w:val="Основной текст5"/>
    <w:rsid w:val="00DC049C"/>
    <w:rPr>
      <w:rFonts w:ascii="Times New Roman" w:eastAsia="Times New Roman" w:hAnsi="Times New Roman" w:cs="Times New Roman"/>
      <w:b w:val="0"/>
      <w:bCs w:val="0"/>
      <w:i w:val="0"/>
      <w:iCs w:val="0"/>
      <w:smallCaps w:val="0"/>
      <w:strike w:val="0"/>
      <w:spacing w:val="0"/>
      <w:sz w:val="22"/>
      <w:szCs w:val="22"/>
    </w:rPr>
  </w:style>
  <w:style w:type="paragraph" w:customStyle="1" w:styleId="ab">
    <w:name w:val="Подпись к таблице"/>
    <w:basedOn w:val="a"/>
    <w:link w:val="aa"/>
    <w:rsid w:val="00DC049C"/>
    <w:pPr>
      <w:widowControl/>
      <w:shd w:val="clear" w:color="auto" w:fill="FFFFFF"/>
      <w:autoSpaceDE/>
      <w:autoSpaceDN/>
      <w:adjustRightInd/>
      <w:spacing w:line="0" w:lineRule="atLeast"/>
    </w:pPr>
  </w:style>
  <w:style w:type="character" w:customStyle="1" w:styleId="71">
    <w:name w:val="Основной текст (7)_"/>
    <w:link w:val="72"/>
    <w:rsid w:val="00934C7F"/>
    <w:rPr>
      <w:sz w:val="22"/>
      <w:szCs w:val="22"/>
      <w:shd w:val="clear" w:color="auto" w:fill="FFFFFF"/>
    </w:rPr>
  </w:style>
  <w:style w:type="paragraph" w:customStyle="1" w:styleId="72">
    <w:name w:val="Основной текст (7)"/>
    <w:basedOn w:val="a"/>
    <w:link w:val="71"/>
    <w:rsid w:val="00934C7F"/>
    <w:pPr>
      <w:widowControl/>
      <w:shd w:val="clear" w:color="auto" w:fill="FFFFFF"/>
      <w:autoSpaceDE/>
      <w:autoSpaceDN/>
      <w:adjustRightInd/>
      <w:spacing w:line="269" w:lineRule="exact"/>
      <w:jc w:val="both"/>
    </w:pPr>
    <w:rPr>
      <w:sz w:val="22"/>
      <w:szCs w:val="22"/>
    </w:rPr>
  </w:style>
  <w:style w:type="character" w:customStyle="1" w:styleId="6">
    <w:name w:val="Основной текст6"/>
    <w:rsid w:val="00D33B20"/>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7"/>
    <w:rsid w:val="00692DF8"/>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10"/>
    <w:rsid w:val="00576DB2"/>
    <w:rPr>
      <w:rFonts w:ascii="Times New Roman" w:eastAsia="Times New Roman" w:hAnsi="Times New Roman" w:cs="Times New Roman"/>
      <w:b w:val="0"/>
      <w:bCs w:val="0"/>
      <w:i w:val="0"/>
      <w:iCs w:val="0"/>
      <w:smallCaps w:val="0"/>
      <w:strike w:val="0"/>
      <w:spacing w:val="0"/>
      <w:sz w:val="22"/>
      <w:szCs w:val="22"/>
    </w:rPr>
  </w:style>
  <w:style w:type="character" w:customStyle="1" w:styleId="22">
    <w:name w:val="Заголовок №2_"/>
    <w:link w:val="23"/>
    <w:rsid w:val="00576DB2"/>
    <w:rPr>
      <w:sz w:val="22"/>
      <w:szCs w:val="22"/>
      <w:shd w:val="clear" w:color="auto" w:fill="FFFFFF"/>
    </w:rPr>
  </w:style>
  <w:style w:type="paragraph" w:customStyle="1" w:styleId="23">
    <w:name w:val="Заголовок №2"/>
    <w:basedOn w:val="a"/>
    <w:link w:val="22"/>
    <w:rsid w:val="00576DB2"/>
    <w:pPr>
      <w:widowControl/>
      <w:shd w:val="clear" w:color="auto" w:fill="FFFFFF"/>
      <w:autoSpaceDE/>
      <w:autoSpaceDN/>
      <w:adjustRightInd/>
      <w:spacing w:after="300" w:line="0" w:lineRule="atLeast"/>
      <w:outlineLvl w:val="1"/>
    </w:pPr>
    <w:rPr>
      <w:sz w:val="22"/>
      <w:szCs w:val="22"/>
    </w:rPr>
  </w:style>
  <w:style w:type="character" w:customStyle="1" w:styleId="70">
    <w:name w:val="Заголовок 7 Знак"/>
    <w:link w:val="7"/>
    <w:semiHidden/>
    <w:rsid w:val="009A1E36"/>
    <w:rPr>
      <w:rFonts w:ascii="Calibri" w:eastAsia="Times New Roman" w:hAnsi="Calibri" w:cs="Times New Roman"/>
      <w:sz w:val="24"/>
      <w:szCs w:val="24"/>
    </w:rPr>
  </w:style>
  <w:style w:type="table" w:styleId="ad">
    <w:name w:val="Table Grid"/>
    <w:basedOn w:val="a1"/>
    <w:rsid w:val="00750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EE0AF4"/>
    <w:pPr>
      <w:widowControl/>
      <w:autoSpaceDE/>
      <w:autoSpaceDN/>
      <w:adjustRightInd/>
      <w:spacing w:before="100" w:beforeAutospacing="1" w:after="100" w:afterAutospacing="1"/>
    </w:pPr>
    <w:rPr>
      <w:sz w:val="24"/>
      <w:szCs w:val="24"/>
    </w:rPr>
  </w:style>
  <w:style w:type="character" w:styleId="af">
    <w:name w:val="Emphasis"/>
    <w:uiPriority w:val="20"/>
    <w:qFormat/>
    <w:rsid w:val="00820E53"/>
    <w:rPr>
      <w:i/>
      <w:iCs/>
    </w:rPr>
  </w:style>
  <w:style w:type="character" w:styleId="af0">
    <w:name w:val="Strong"/>
    <w:uiPriority w:val="22"/>
    <w:qFormat/>
    <w:rsid w:val="00820E53"/>
    <w:rPr>
      <w:b/>
      <w:bCs/>
    </w:rPr>
  </w:style>
  <w:style w:type="paragraph" w:styleId="af1">
    <w:name w:val="footer"/>
    <w:basedOn w:val="a"/>
    <w:link w:val="af2"/>
    <w:rsid w:val="00E7290A"/>
    <w:pPr>
      <w:tabs>
        <w:tab w:val="center" w:pos="4677"/>
        <w:tab w:val="right" w:pos="9355"/>
      </w:tabs>
    </w:pPr>
  </w:style>
  <w:style w:type="character" w:customStyle="1" w:styleId="af2">
    <w:name w:val="Нижний колонтитул Знак"/>
    <w:basedOn w:val="a0"/>
    <w:link w:val="af1"/>
    <w:rsid w:val="00E7290A"/>
  </w:style>
  <w:style w:type="character" w:styleId="af3">
    <w:name w:val="Hyperlink"/>
    <w:uiPriority w:val="99"/>
    <w:unhideWhenUsed/>
    <w:rsid w:val="00E82735"/>
    <w:rPr>
      <w:color w:val="0000FF"/>
      <w:u w:val="single"/>
    </w:rPr>
  </w:style>
  <w:style w:type="paragraph" w:customStyle="1" w:styleId="formattext">
    <w:name w:val="formattext"/>
    <w:basedOn w:val="a"/>
    <w:rsid w:val="00E82735"/>
    <w:pPr>
      <w:widowControl/>
      <w:autoSpaceDE/>
      <w:autoSpaceDN/>
      <w:adjustRightInd/>
      <w:spacing w:before="100" w:beforeAutospacing="1" w:after="100" w:afterAutospacing="1"/>
    </w:pPr>
    <w:rPr>
      <w:sz w:val="24"/>
      <w:szCs w:val="24"/>
    </w:rPr>
  </w:style>
  <w:style w:type="character" w:customStyle="1" w:styleId="a4">
    <w:name w:val="Верхний колонтитул Знак"/>
    <w:link w:val="a3"/>
    <w:rsid w:val="0057540B"/>
    <w:rPr>
      <w:sz w:val="28"/>
    </w:rPr>
  </w:style>
  <w:style w:type="character" w:customStyle="1" w:styleId="24">
    <w:name w:val="Основной текст (2) + Не курсив"/>
    <w:rsid w:val="00483E8F"/>
    <w:rPr>
      <w:rFonts w:ascii="Times New Roman" w:eastAsia="Times New Roman" w:hAnsi="Times New Roman" w:cs="Times New Roman"/>
      <w:b w:val="0"/>
      <w:bCs w:val="0"/>
      <w:i/>
      <w:iCs/>
      <w:smallCaps w:val="0"/>
      <w:strike w:val="0"/>
      <w:spacing w:val="3"/>
      <w:sz w:val="21"/>
      <w:szCs w:val="21"/>
    </w:rPr>
  </w:style>
  <w:style w:type="paragraph" w:styleId="af4">
    <w:name w:val="List Paragraph"/>
    <w:basedOn w:val="a"/>
    <w:uiPriority w:val="34"/>
    <w:qFormat/>
    <w:rsid w:val="00483E8F"/>
    <w:pPr>
      <w:ind w:left="720"/>
      <w:contextualSpacing/>
    </w:pPr>
  </w:style>
  <w:style w:type="character" w:customStyle="1" w:styleId="23pt">
    <w:name w:val="Основной текст (2) + Интервал 3 pt"/>
    <w:rsid w:val="001D35CD"/>
    <w:rPr>
      <w:rFonts w:ascii="Times New Roman" w:eastAsia="Times New Roman" w:hAnsi="Times New Roman" w:cs="Times New Roman"/>
      <w:b w:val="0"/>
      <w:bCs w:val="0"/>
      <w:i w:val="0"/>
      <w:iCs w:val="0"/>
      <w:smallCaps w:val="0"/>
      <w:strike w:val="0"/>
      <w:spacing w:val="71"/>
      <w:sz w:val="25"/>
      <w:szCs w:val="25"/>
      <w:shd w:val="clear" w:color="auto" w:fill="FFFFFF"/>
    </w:rPr>
  </w:style>
  <w:style w:type="character" w:customStyle="1" w:styleId="12">
    <w:name w:val="Заголовок №1_"/>
    <w:link w:val="13"/>
    <w:rsid w:val="0069255B"/>
    <w:rPr>
      <w:spacing w:val="5"/>
      <w:sz w:val="25"/>
      <w:szCs w:val="25"/>
      <w:shd w:val="clear" w:color="auto" w:fill="FFFFFF"/>
    </w:rPr>
  </w:style>
  <w:style w:type="paragraph" w:customStyle="1" w:styleId="13">
    <w:name w:val="Заголовок №1"/>
    <w:basedOn w:val="a"/>
    <w:link w:val="12"/>
    <w:rsid w:val="0069255B"/>
    <w:pPr>
      <w:widowControl/>
      <w:shd w:val="clear" w:color="auto" w:fill="FFFFFF"/>
      <w:autoSpaceDE/>
      <w:autoSpaceDN/>
      <w:adjustRightInd/>
      <w:spacing w:before="300" w:after="300" w:line="322" w:lineRule="exact"/>
      <w:jc w:val="center"/>
      <w:outlineLvl w:val="0"/>
    </w:pPr>
    <w:rPr>
      <w:spacing w:val="5"/>
      <w:sz w:val="25"/>
      <w:szCs w:val="25"/>
    </w:rPr>
  </w:style>
  <w:style w:type="character" w:customStyle="1" w:styleId="120">
    <w:name w:val="Заголовок №1 (2)_"/>
    <w:link w:val="121"/>
    <w:rsid w:val="005E50CD"/>
    <w:rPr>
      <w:spacing w:val="3"/>
      <w:sz w:val="25"/>
      <w:szCs w:val="25"/>
      <w:shd w:val="clear" w:color="auto" w:fill="FFFFFF"/>
    </w:rPr>
  </w:style>
  <w:style w:type="paragraph" w:customStyle="1" w:styleId="121">
    <w:name w:val="Заголовок №1 (2)"/>
    <w:basedOn w:val="a"/>
    <w:link w:val="120"/>
    <w:rsid w:val="005E50CD"/>
    <w:pPr>
      <w:widowControl/>
      <w:shd w:val="clear" w:color="auto" w:fill="FFFFFF"/>
      <w:autoSpaceDE/>
      <w:autoSpaceDN/>
      <w:adjustRightInd/>
      <w:spacing w:line="322" w:lineRule="exact"/>
      <w:outlineLvl w:val="0"/>
    </w:pPr>
    <w:rPr>
      <w:spacing w:val="3"/>
      <w:sz w:val="25"/>
      <w:szCs w:val="25"/>
    </w:rPr>
  </w:style>
  <w:style w:type="character" w:customStyle="1" w:styleId="-1pt">
    <w:name w:val="Основной текст + Интервал -1 pt"/>
    <w:rsid w:val="009C31AD"/>
    <w:rPr>
      <w:rFonts w:ascii="Times New Roman" w:eastAsia="Times New Roman" w:hAnsi="Times New Roman" w:cs="Times New Roman"/>
      <w:b w:val="0"/>
      <w:bCs w:val="0"/>
      <w:i w:val="0"/>
      <w:iCs w:val="0"/>
      <w:smallCaps w:val="0"/>
      <w:strike w:val="0"/>
      <w:spacing w:val="-18"/>
      <w:sz w:val="25"/>
      <w:szCs w:val="25"/>
      <w:shd w:val="clear" w:color="auto" w:fill="FFFFFF"/>
    </w:rPr>
  </w:style>
  <w:style w:type="character" w:customStyle="1" w:styleId="30">
    <w:name w:val="Заголовок 3 Знак"/>
    <w:basedOn w:val="a0"/>
    <w:link w:val="3"/>
    <w:rsid w:val="005C5DFE"/>
    <w:rPr>
      <w:rFonts w:ascii="Arial" w:hAnsi="Arial"/>
      <w:sz w:val="28"/>
    </w:rPr>
  </w:style>
  <w:style w:type="character" w:customStyle="1" w:styleId="31">
    <w:name w:val="Основной текст (3)_"/>
    <w:link w:val="32"/>
    <w:locked/>
    <w:rsid w:val="00597E7C"/>
    <w:rPr>
      <w:sz w:val="8"/>
      <w:szCs w:val="8"/>
      <w:shd w:val="clear" w:color="auto" w:fill="FFFFFF"/>
    </w:rPr>
  </w:style>
  <w:style w:type="paragraph" w:customStyle="1" w:styleId="32">
    <w:name w:val="Основной текст (3)"/>
    <w:basedOn w:val="a"/>
    <w:link w:val="31"/>
    <w:rsid w:val="00597E7C"/>
    <w:pPr>
      <w:widowControl/>
      <w:shd w:val="clear" w:color="auto" w:fill="FFFFFF"/>
      <w:autoSpaceDE/>
      <w:autoSpaceDN/>
      <w:adjustRightInd/>
      <w:spacing w:after="120" w:line="0" w:lineRule="atLeast"/>
      <w:ind w:firstLine="700"/>
      <w:jc w:val="both"/>
    </w:pPr>
    <w:rPr>
      <w:sz w:val="8"/>
      <w:szCs w:val="8"/>
    </w:rPr>
  </w:style>
  <w:style w:type="paragraph" w:customStyle="1" w:styleId="Style8">
    <w:name w:val="Style8"/>
    <w:basedOn w:val="a"/>
    <w:rsid w:val="00CA5293"/>
    <w:pPr>
      <w:spacing w:line="230" w:lineRule="exact"/>
      <w:ind w:firstLine="439"/>
    </w:pPr>
    <w:rPr>
      <w:rFonts w:ascii="Georgia" w:hAnsi="Georgia"/>
      <w:sz w:val="24"/>
      <w:szCs w:val="24"/>
    </w:rPr>
  </w:style>
  <w:style w:type="character" w:customStyle="1" w:styleId="FontStyle14">
    <w:name w:val="Font Style14"/>
    <w:rsid w:val="00CA5293"/>
    <w:rPr>
      <w:rFonts w:ascii="Microsoft Sans Serif" w:hAnsi="Microsoft Sans Serif" w:cs="Microsoft Sans Serif" w:hint="default"/>
      <w:i/>
      <w:iCs/>
      <w:spacing w:val="20"/>
      <w:sz w:val="24"/>
      <w:szCs w:val="24"/>
    </w:rPr>
  </w:style>
  <w:style w:type="character" w:customStyle="1" w:styleId="FontStyle17">
    <w:name w:val="Font Style17"/>
    <w:rsid w:val="00CA5293"/>
    <w:rPr>
      <w:rFonts w:ascii="Microsoft Sans Serif" w:hAnsi="Microsoft Sans Serif" w:cs="Microsoft Sans Serif"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05593"/>
    <w:pPr>
      <w:keepNext/>
      <w:widowControl/>
      <w:autoSpaceDE/>
      <w:autoSpaceDN/>
      <w:adjustRightInd/>
      <w:jc w:val="center"/>
      <w:outlineLvl w:val="0"/>
    </w:pPr>
    <w:rPr>
      <w:rFonts w:ascii="Arial" w:hAnsi="Arial"/>
      <w:sz w:val="26"/>
    </w:rPr>
  </w:style>
  <w:style w:type="paragraph" w:styleId="3">
    <w:name w:val="heading 3"/>
    <w:basedOn w:val="a"/>
    <w:next w:val="a"/>
    <w:link w:val="30"/>
    <w:qFormat/>
    <w:rsid w:val="00B05593"/>
    <w:pPr>
      <w:keepNext/>
      <w:widowControl/>
      <w:autoSpaceDE/>
      <w:autoSpaceDN/>
      <w:adjustRightInd/>
      <w:jc w:val="center"/>
      <w:outlineLvl w:val="2"/>
    </w:pPr>
    <w:rPr>
      <w:rFonts w:ascii="Arial" w:hAnsi="Arial"/>
      <w:sz w:val="28"/>
    </w:rPr>
  </w:style>
  <w:style w:type="paragraph" w:styleId="7">
    <w:name w:val="heading 7"/>
    <w:basedOn w:val="a"/>
    <w:next w:val="a"/>
    <w:link w:val="70"/>
    <w:semiHidden/>
    <w:unhideWhenUsed/>
    <w:qFormat/>
    <w:rsid w:val="009A1E36"/>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4DE9"/>
    <w:pPr>
      <w:widowControl/>
      <w:tabs>
        <w:tab w:val="center" w:pos="4153"/>
        <w:tab w:val="right" w:pos="8306"/>
      </w:tabs>
      <w:autoSpaceDE/>
      <w:autoSpaceDN/>
      <w:adjustRightInd/>
    </w:pPr>
    <w:rPr>
      <w:sz w:val="28"/>
    </w:rPr>
  </w:style>
  <w:style w:type="paragraph" w:customStyle="1" w:styleId="a5">
    <w:name w:val="Стиль в законе"/>
    <w:basedOn w:val="a"/>
    <w:rsid w:val="00C56163"/>
    <w:pPr>
      <w:widowControl/>
      <w:autoSpaceDE/>
      <w:autoSpaceDN/>
      <w:adjustRightInd/>
      <w:spacing w:before="120" w:line="360" w:lineRule="auto"/>
      <w:ind w:firstLine="851"/>
      <w:jc w:val="both"/>
    </w:pPr>
    <w:rPr>
      <w:snapToGrid w:val="0"/>
      <w:sz w:val="28"/>
    </w:rPr>
  </w:style>
  <w:style w:type="paragraph" w:customStyle="1" w:styleId="ConsNormal">
    <w:name w:val="ConsNormal"/>
    <w:rsid w:val="00C56163"/>
    <w:pPr>
      <w:widowControl w:val="0"/>
      <w:autoSpaceDE w:val="0"/>
      <w:autoSpaceDN w:val="0"/>
      <w:adjustRightInd w:val="0"/>
      <w:ind w:right="19772" w:firstLine="720"/>
    </w:pPr>
    <w:rPr>
      <w:rFonts w:ascii="Arial" w:hAnsi="Arial" w:cs="Arial"/>
    </w:rPr>
  </w:style>
  <w:style w:type="paragraph" w:customStyle="1" w:styleId="a6">
    <w:name w:val="Знак"/>
    <w:basedOn w:val="a"/>
    <w:rsid w:val="00C56163"/>
    <w:pPr>
      <w:widowControl/>
      <w:autoSpaceDE/>
      <w:autoSpaceDN/>
      <w:adjustRightInd/>
      <w:spacing w:after="160" w:line="240" w:lineRule="exact"/>
    </w:pPr>
    <w:rPr>
      <w:rFonts w:ascii="Verdana" w:hAnsi="Verdana"/>
      <w:lang w:val="en-US" w:eastAsia="en-US"/>
    </w:rPr>
  </w:style>
  <w:style w:type="paragraph" w:customStyle="1" w:styleId="ConsPlusNormal">
    <w:name w:val="ConsPlusNormal"/>
    <w:rsid w:val="00C56163"/>
    <w:pPr>
      <w:autoSpaceDE w:val="0"/>
      <w:autoSpaceDN w:val="0"/>
      <w:adjustRightInd w:val="0"/>
      <w:ind w:firstLine="720"/>
    </w:pPr>
    <w:rPr>
      <w:rFonts w:ascii="Arial" w:hAnsi="Arial" w:cs="Arial"/>
    </w:rPr>
  </w:style>
  <w:style w:type="paragraph" w:styleId="a7">
    <w:name w:val="Balloon Text"/>
    <w:basedOn w:val="a"/>
    <w:semiHidden/>
    <w:rsid w:val="001959E9"/>
    <w:rPr>
      <w:rFonts w:ascii="Tahoma" w:hAnsi="Tahoma" w:cs="Tahoma"/>
      <w:sz w:val="16"/>
      <w:szCs w:val="16"/>
    </w:rPr>
  </w:style>
  <w:style w:type="paragraph" w:styleId="a8">
    <w:name w:val="Body Text Indent"/>
    <w:basedOn w:val="a"/>
    <w:rsid w:val="001959E9"/>
    <w:pPr>
      <w:widowControl/>
      <w:autoSpaceDE/>
      <w:autoSpaceDN/>
      <w:adjustRightInd/>
      <w:spacing w:after="120"/>
      <w:ind w:left="283"/>
    </w:pPr>
    <w:rPr>
      <w:sz w:val="28"/>
    </w:rPr>
  </w:style>
  <w:style w:type="character" w:customStyle="1" w:styleId="a9">
    <w:name w:val="Основной текст_"/>
    <w:link w:val="11"/>
    <w:rsid w:val="00E03F1F"/>
    <w:rPr>
      <w:sz w:val="22"/>
      <w:szCs w:val="22"/>
      <w:shd w:val="clear" w:color="auto" w:fill="FFFFFF"/>
    </w:rPr>
  </w:style>
  <w:style w:type="character" w:customStyle="1" w:styleId="10">
    <w:name w:val="Основной текст1"/>
    <w:rsid w:val="00E03F1F"/>
    <w:rPr>
      <w:rFonts w:ascii="Times New Roman" w:eastAsia="Times New Roman" w:hAnsi="Times New Roman" w:cs="Times New Roman"/>
      <w:b w:val="0"/>
      <w:bCs w:val="0"/>
      <w:i w:val="0"/>
      <w:iCs w:val="0"/>
      <w:smallCaps w:val="0"/>
      <w:strike w:val="0"/>
      <w:spacing w:val="0"/>
      <w:sz w:val="22"/>
      <w:szCs w:val="22"/>
    </w:rPr>
  </w:style>
  <w:style w:type="paragraph" w:customStyle="1" w:styleId="11">
    <w:name w:val="Основной текст11"/>
    <w:basedOn w:val="a"/>
    <w:link w:val="a9"/>
    <w:rsid w:val="00E03F1F"/>
    <w:pPr>
      <w:widowControl/>
      <w:shd w:val="clear" w:color="auto" w:fill="FFFFFF"/>
      <w:autoSpaceDE/>
      <w:autoSpaceDN/>
      <w:adjustRightInd/>
      <w:spacing w:line="274" w:lineRule="exact"/>
      <w:jc w:val="both"/>
    </w:pPr>
    <w:rPr>
      <w:sz w:val="22"/>
      <w:szCs w:val="22"/>
    </w:rPr>
  </w:style>
  <w:style w:type="character" w:customStyle="1" w:styleId="2">
    <w:name w:val="Основной текст (2)_"/>
    <w:link w:val="20"/>
    <w:rsid w:val="00117B4D"/>
    <w:rPr>
      <w:sz w:val="22"/>
      <w:szCs w:val="22"/>
      <w:shd w:val="clear" w:color="auto" w:fill="FFFFFF"/>
    </w:rPr>
  </w:style>
  <w:style w:type="character" w:customStyle="1" w:styleId="21">
    <w:name w:val="Основной текст2"/>
    <w:rsid w:val="00117B4D"/>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Основной текст (2)"/>
    <w:basedOn w:val="a"/>
    <w:link w:val="2"/>
    <w:rsid w:val="00117B4D"/>
    <w:pPr>
      <w:widowControl/>
      <w:shd w:val="clear" w:color="auto" w:fill="FFFFFF"/>
      <w:autoSpaceDE/>
      <w:autoSpaceDN/>
      <w:adjustRightInd/>
      <w:spacing w:line="0" w:lineRule="atLeast"/>
    </w:pPr>
    <w:rPr>
      <w:sz w:val="22"/>
      <w:szCs w:val="22"/>
    </w:rPr>
  </w:style>
  <w:style w:type="character" w:customStyle="1" w:styleId="aa">
    <w:name w:val="Подпись к таблице_"/>
    <w:link w:val="ab"/>
    <w:rsid w:val="00DC049C"/>
    <w:rPr>
      <w:shd w:val="clear" w:color="auto" w:fill="FFFFFF"/>
    </w:rPr>
  </w:style>
  <w:style w:type="character" w:customStyle="1" w:styleId="ac">
    <w:name w:val="Основной текст + Полужирный"/>
    <w:rsid w:val="00DC049C"/>
    <w:rPr>
      <w:rFonts w:ascii="Times New Roman" w:eastAsia="Times New Roman" w:hAnsi="Times New Roman" w:cs="Times New Roman"/>
      <w:b/>
      <w:bCs/>
      <w:i w:val="0"/>
      <w:iCs w:val="0"/>
      <w:smallCaps w:val="0"/>
      <w:strike w:val="0"/>
      <w:spacing w:val="0"/>
      <w:sz w:val="22"/>
      <w:szCs w:val="22"/>
    </w:rPr>
  </w:style>
  <w:style w:type="character" w:customStyle="1" w:styleId="5">
    <w:name w:val="Основной текст5"/>
    <w:rsid w:val="00DC049C"/>
    <w:rPr>
      <w:rFonts w:ascii="Times New Roman" w:eastAsia="Times New Roman" w:hAnsi="Times New Roman" w:cs="Times New Roman"/>
      <w:b w:val="0"/>
      <w:bCs w:val="0"/>
      <w:i w:val="0"/>
      <w:iCs w:val="0"/>
      <w:smallCaps w:val="0"/>
      <w:strike w:val="0"/>
      <w:spacing w:val="0"/>
      <w:sz w:val="22"/>
      <w:szCs w:val="22"/>
    </w:rPr>
  </w:style>
  <w:style w:type="paragraph" w:customStyle="1" w:styleId="ab">
    <w:name w:val="Подпись к таблице"/>
    <w:basedOn w:val="a"/>
    <w:link w:val="aa"/>
    <w:rsid w:val="00DC049C"/>
    <w:pPr>
      <w:widowControl/>
      <w:shd w:val="clear" w:color="auto" w:fill="FFFFFF"/>
      <w:autoSpaceDE/>
      <w:autoSpaceDN/>
      <w:adjustRightInd/>
      <w:spacing w:line="0" w:lineRule="atLeast"/>
    </w:pPr>
  </w:style>
  <w:style w:type="character" w:customStyle="1" w:styleId="71">
    <w:name w:val="Основной текст (7)_"/>
    <w:link w:val="72"/>
    <w:rsid w:val="00934C7F"/>
    <w:rPr>
      <w:sz w:val="22"/>
      <w:szCs w:val="22"/>
      <w:shd w:val="clear" w:color="auto" w:fill="FFFFFF"/>
    </w:rPr>
  </w:style>
  <w:style w:type="paragraph" w:customStyle="1" w:styleId="72">
    <w:name w:val="Основной текст (7)"/>
    <w:basedOn w:val="a"/>
    <w:link w:val="71"/>
    <w:rsid w:val="00934C7F"/>
    <w:pPr>
      <w:widowControl/>
      <w:shd w:val="clear" w:color="auto" w:fill="FFFFFF"/>
      <w:autoSpaceDE/>
      <w:autoSpaceDN/>
      <w:adjustRightInd/>
      <w:spacing w:line="269" w:lineRule="exact"/>
      <w:jc w:val="both"/>
    </w:pPr>
    <w:rPr>
      <w:sz w:val="22"/>
      <w:szCs w:val="22"/>
    </w:rPr>
  </w:style>
  <w:style w:type="character" w:customStyle="1" w:styleId="6">
    <w:name w:val="Основной текст6"/>
    <w:rsid w:val="00D33B20"/>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7"/>
    <w:rsid w:val="00692DF8"/>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10"/>
    <w:rsid w:val="00576DB2"/>
    <w:rPr>
      <w:rFonts w:ascii="Times New Roman" w:eastAsia="Times New Roman" w:hAnsi="Times New Roman" w:cs="Times New Roman"/>
      <w:b w:val="0"/>
      <w:bCs w:val="0"/>
      <w:i w:val="0"/>
      <w:iCs w:val="0"/>
      <w:smallCaps w:val="0"/>
      <w:strike w:val="0"/>
      <w:spacing w:val="0"/>
      <w:sz w:val="22"/>
      <w:szCs w:val="22"/>
    </w:rPr>
  </w:style>
  <w:style w:type="character" w:customStyle="1" w:styleId="22">
    <w:name w:val="Заголовок №2_"/>
    <w:link w:val="23"/>
    <w:rsid w:val="00576DB2"/>
    <w:rPr>
      <w:sz w:val="22"/>
      <w:szCs w:val="22"/>
      <w:shd w:val="clear" w:color="auto" w:fill="FFFFFF"/>
    </w:rPr>
  </w:style>
  <w:style w:type="paragraph" w:customStyle="1" w:styleId="23">
    <w:name w:val="Заголовок №2"/>
    <w:basedOn w:val="a"/>
    <w:link w:val="22"/>
    <w:rsid w:val="00576DB2"/>
    <w:pPr>
      <w:widowControl/>
      <w:shd w:val="clear" w:color="auto" w:fill="FFFFFF"/>
      <w:autoSpaceDE/>
      <w:autoSpaceDN/>
      <w:adjustRightInd/>
      <w:spacing w:after="300" w:line="0" w:lineRule="atLeast"/>
      <w:outlineLvl w:val="1"/>
    </w:pPr>
    <w:rPr>
      <w:sz w:val="22"/>
      <w:szCs w:val="22"/>
    </w:rPr>
  </w:style>
  <w:style w:type="character" w:customStyle="1" w:styleId="70">
    <w:name w:val="Заголовок 7 Знак"/>
    <w:link w:val="7"/>
    <w:semiHidden/>
    <w:rsid w:val="009A1E36"/>
    <w:rPr>
      <w:rFonts w:ascii="Calibri" w:eastAsia="Times New Roman" w:hAnsi="Calibri" w:cs="Times New Roman"/>
      <w:sz w:val="24"/>
      <w:szCs w:val="24"/>
    </w:rPr>
  </w:style>
  <w:style w:type="table" w:styleId="ad">
    <w:name w:val="Table Grid"/>
    <w:basedOn w:val="a1"/>
    <w:rsid w:val="00750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EE0AF4"/>
    <w:pPr>
      <w:widowControl/>
      <w:autoSpaceDE/>
      <w:autoSpaceDN/>
      <w:adjustRightInd/>
      <w:spacing w:before="100" w:beforeAutospacing="1" w:after="100" w:afterAutospacing="1"/>
    </w:pPr>
    <w:rPr>
      <w:sz w:val="24"/>
      <w:szCs w:val="24"/>
    </w:rPr>
  </w:style>
  <w:style w:type="character" w:styleId="af">
    <w:name w:val="Emphasis"/>
    <w:uiPriority w:val="20"/>
    <w:qFormat/>
    <w:rsid w:val="00820E53"/>
    <w:rPr>
      <w:i/>
      <w:iCs/>
    </w:rPr>
  </w:style>
  <w:style w:type="character" w:styleId="af0">
    <w:name w:val="Strong"/>
    <w:uiPriority w:val="22"/>
    <w:qFormat/>
    <w:rsid w:val="00820E53"/>
    <w:rPr>
      <w:b/>
      <w:bCs/>
    </w:rPr>
  </w:style>
  <w:style w:type="paragraph" w:styleId="af1">
    <w:name w:val="footer"/>
    <w:basedOn w:val="a"/>
    <w:link w:val="af2"/>
    <w:rsid w:val="00E7290A"/>
    <w:pPr>
      <w:tabs>
        <w:tab w:val="center" w:pos="4677"/>
        <w:tab w:val="right" w:pos="9355"/>
      </w:tabs>
    </w:pPr>
  </w:style>
  <w:style w:type="character" w:customStyle="1" w:styleId="af2">
    <w:name w:val="Нижний колонтитул Знак"/>
    <w:basedOn w:val="a0"/>
    <w:link w:val="af1"/>
    <w:rsid w:val="00E7290A"/>
  </w:style>
  <w:style w:type="character" w:styleId="af3">
    <w:name w:val="Hyperlink"/>
    <w:uiPriority w:val="99"/>
    <w:unhideWhenUsed/>
    <w:rsid w:val="00E82735"/>
    <w:rPr>
      <w:color w:val="0000FF"/>
      <w:u w:val="single"/>
    </w:rPr>
  </w:style>
  <w:style w:type="paragraph" w:customStyle="1" w:styleId="formattext">
    <w:name w:val="formattext"/>
    <w:basedOn w:val="a"/>
    <w:rsid w:val="00E82735"/>
    <w:pPr>
      <w:widowControl/>
      <w:autoSpaceDE/>
      <w:autoSpaceDN/>
      <w:adjustRightInd/>
      <w:spacing w:before="100" w:beforeAutospacing="1" w:after="100" w:afterAutospacing="1"/>
    </w:pPr>
    <w:rPr>
      <w:sz w:val="24"/>
      <w:szCs w:val="24"/>
    </w:rPr>
  </w:style>
  <w:style w:type="character" w:customStyle="1" w:styleId="a4">
    <w:name w:val="Верхний колонтитул Знак"/>
    <w:link w:val="a3"/>
    <w:rsid w:val="0057540B"/>
    <w:rPr>
      <w:sz w:val="28"/>
    </w:rPr>
  </w:style>
  <w:style w:type="character" w:customStyle="1" w:styleId="24">
    <w:name w:val="Основной текст (2) + Не курсив"/>
    <w:rsid w:val="00483E8F"/>
    <w:rPr>
      <w:rFonts w:ascii="Times New Roman" w:eastAsia="Times New Roman" w:hAnsi="Times New Roman" w:cs="Times New Roman"/>
      <w:b w:val="0"/>
      <w:bCs w:val="0"/>
      <w:i/>
      <w:iCs/>
      <w:smallCaps w:val="0"/>
      <w:strike w:val="0"/>
      <w:spacing w:val="3"/>
      <w:sz w:val="21"/>
      <w:szCs w:val="21"/>
    </w:rPr>
  </w:style>
  <w:style w:type="paragraph" w:styleId="af4">
    <w:name w:val="List Paragraph"/>
    <w:basedOn w:val="a"/>
    <w:uiPriority w:val="34"/>
    <w:qFormat/>
    <w:rsid w:val="00483E8F"/>
    <w:pPr>
      <w:ind w:left="720"/>
      <w:contextualSpacing/>
    </w:pPr>
  </w:style>
  <w:style w:type="character" w:customStyle="1" w:styleId="23pt">
    <w:name w:val="Основной текст (2) + Интервал 3 pt"/>
    <w:rsid w:val="001D35CD"/>
    <w:rPr>
      <w:rFonts w:ascii="Times New Roman" w:eastAsia="Times New Roman" w:hAnsi="Times New Roman" w:cs="Times New Roman"/>
      <w:b w:val="0"/>
      <w:bCs w:val="0"/>
      <w:i w:val="0"/>
      <w:iCs w:val="0"/>
      <w:smallCaps w:val="0"/>
      <w:strike w:val="0"/>
      <w:spacing w:val="71"/>
      <w:sz w:val="25"/>
      <w:szCs w:val="25"/>
      <w:shd w:val="clear" w:color="auto" w:fill="FFFFFF"/>
    </w:rPr>
  </w:style>
  <w:style w:type="character" w:customStyle="1" w:styleId="12">
    <w:name w:val="Заголовок №1_"/>
    <w:link w:val="13"/>
    <w:rsid w:val="0069255B"/>
    <w:rPr>
      <w:spacing w:val="5"/>
      <w:sz w:val="25"/>
      <w:szCs w:val="25"/>
      <w:shd w:val="clear" w:color="auto" w:fill="FFFFFF"/>
    </w:rPr>
  </w:style>
  <w:style w:type="paragraph" w:customStyle="1" w:styleId="13">
    <w:name w:val="Заголовок №1"/>
    <w:basedOn w:val="a"/>
    <w:link w:val="12"/>
    <w:rsid w:val="0069255B"/>
    <w:pPr>
      <w:widowControl/>
      <w:shd w:val="clear" w:color="auto" w:fill="FFFFFF"/>
      <w:autoSpaceDE/>
      <w:autoSpaceDN/>
      <w:adjustRightInd/>
      <w:spacing w:before="300" w:after="300" w:line="322" w:lineRule="exact"/>
      <w:jc w:val="center"/>
      <w:outlineLvl w:val="0"/>
    </w:pPr>
    <w:rPr>
      <w:spacing w:val="5"/>
      <w:sz w:val="25"/>
      <w:szCs w:val="25"/>
    </w:rPr>
  </w:style>
  <w:style w:type="character" w:customStyle="1" w:styleId="120">
    <w:name w:val="Заголовок №1 (2)_"/>
    <w:link w:val="121"/>
    <w:rsid w:val="005E50CD"/>
    <w:rPr>
      <w:spacing w:val="3"/>
      <w:sz w:val="25"/>
      <w:szCs w:val="25"/>
      <w:shd w:val="clear" w:color="auto" w:fill="FFFFFF"/>
    </w:rPr>
  </w:style>
  <w:style w:type="paragraph" w:customStyle="1" w:styleId="121">
    <w:name w:val="Заголовок №1 (2)"/>
    <w:basedOn w:val="a"/>
    <w:link w:val="120"/>
    <w:rsid w:val="005E50CD"/>
    <w:pPr>
      <w:widowControl/>
      <w:shd w:val="clear" w:color="auto" w:fill="FFFFFF"/>
      <w:autoSpaceDE/>
      <w:autoSpaceDN/>
      <w:adjustRightInd/>
      <w:spacing w:line="322" w:lineRule="exact"/>
      <w:outlineLvl w:val="0"/>
    </w:pPr>
    <w:rPr>
      <w:spacing w:val="3"/>
      <w:sz w:val="25"/>
      <w:szCs w:val="25"/>
    </w:rPr>
  </w:style>
  <w:style w:type="character" w:customStyle="1" w:styleId="-1pt">
    <w:name w:val="Основной текст + Интервал -1 pt"/>
    <w:rsid w:val="009C31AD"/>
    <w:rPr>
      <w:rFonts w:ascii="Times New Roman" w:eastAsia="Times New Roman" w:hAnsi="Times New Roman" w:cs="Times New Roman"/>
      <w:b w:val="0"/>
      <w:bCs w:val="0"/>
      <w:i w:val="0"/>
      <w:iCs w:val="0"/>
      <w:smallCaps w:val="0"/>
      <w:strike w:val="0"/>
      <w:spacing w:val="-18"/>
      <w:sz w:val="25"/>
      <w:szCs w:val="25"/>
      <w:shd w:val="clear" w:color="auto" w:fill="FFFFFF"/>
    </w:rPr>
  </w:style>
  <w:style w:type="character" w:customStyle="1" w:styleId="30">
    <w:name w:val="Заголовок 3 Знак"/>
    <w:basedOn w:val="a0"/>
    <w:link w:val="3"/>
    <w:rsid w:val="005C5DFE"/>
    <w:rPr>
      <w:rFonts w:ascii="Arial" w:hAnsi="Arial"/>
      <w:sz w:val="28"/>
    </w:rPr>
  </w:style>
  <w:style w:type="character" w:customStyle="1" w:styleId="31">
    <w:name w:val="Основной текст (3)_"/>
    <w:link w:val="32"/>
    <w:locked/>
    <w:rsid w:val="00597E7C"/>
    <w:rPr>
      <w:sz w:val="8"/>
      <w:szCs w:val="8"/>
      <w:shd w:val="clear" w:color="auto" w:fill="FFFFFF"/>
    </w:rPr>
  </w:style>
  <w:style w:type="paragraph" w:customStyle="1" w:styleId="32">
    <w:name w:val="Основной текст (3)"/>
    <w:basedOn w:val="a"/>
    <w:link w:val="31"/>
    <w:rsid w:val="00597E7C"/>
    <w:pPr>
      <w:widowControl/>
      <w:shd w:val="clear" w:color="auto" w:fill="FFFFFF"/>
      <w:autoSpaceDE/>
      <w:autoSpaceDN/>
      <w:adjustRightInd/>
      <w:spacing w:after="120" w:line="0" w:lineRule="atLeast"/>
      <w:ind w:firstLine="700"/>
      <w:jc w:val="both"/>
    </w:pPr>
    <w:rPr>
      <w:sz w:val="8"/>
      <w:szCs w:val="8"/>
    </w:rPr>
  </w:style>
  <w:style w:type="paragraph" w:customStyle="1" w:styleId="Style8">
    <w:name w:val="Style8"/>
    <w:basedOn w:val="a"/>
    <w:rsid w:val="00CA5293"/>
    <w:pPr>
      <w:spacing w:line="230" w:lineRule="exact"/>
      <w:ind w:firstLine="439"/>
    </w:pPr>
    <w:rPr>
      <w:rFonts w:ascii="Georgia" w:hAnsi="Georgia"/>
      <w:sz w:val="24"/>
      <w:szCs w:val="24"/>
    </w:rPr>
  </w:style>
  <w:style w:type="character" w:customStyle="1" w:styleId="FontStyle14">
    <w:name w:val="Font Style14"/>
    <w:rsid w:val="00CA5293"/>
    <w:rPr>
      <w:rFonts w:ascii="Microsoft Sans Serif" w:hAnsi="Microsoft Sans Serif" w:cs="Microsoft Sans Serif" w:hint="default"/>
      <w:i/>
      <w:iCs/>
      <w:spacing w:val="20"/>
      <w:sz w:val="24"/>
      <w:szCs w:val="24"/>
    </w:rPr>
  </w:style>
  <w:style w:type="character" w:customStyle="1" w:styleId="FontStyle17">
    <w:name w:val="Font Style17"/>
    <w:rsid w:val="00CA5293"/>
    <w:rPr>
      <w:rFonts w:ascii="Microsoft Sans Serif" w:hAnsi="Microsoft Sans Serif" w:cs="Microsoft Sans Serif"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7408">
      <w:bodyDiv w:val="1"/>
      <w:marLeft w:val="0"/>
      <w:marRight w:val="0"/>
      <w:marTop w:val="0"/>
      <w:marBottom w:val="0"/>
      <w:divBdr>
        <w:top w:val="none" w:sz="0" w:space="0" w:color="auto"/>
        <w:left w:val="none" w:sz="0" w:space="0" w:color="auto"/>
        <w:bottom w:val="none" w:sz="0" w:space="0" w:color="auto"/>
        <w:right w:val="none" w:sz="0" w:space="0" w:color="auto"/>
      </w:divBdr>
    </w:div>
    <w:div w:id="152110997">
      <w:bodyDiv w:val="1"/>
      <w:marLeft w:val="0"/>
      <w:marRight w:val="0"/>
      <w:marTop w:val="0"/>
      <w:marBottom w:val="0"/>
      <w:divBdr>
        <w:top w:val="none" w:sz="0" w:space="0" w:color="auto"/>
        <w:left w:val="none" w:sz="0" w:space="0" w:color="auto"/>
        <w:bottom w:val="none" w:sz="0" w:space="0" w:color="auto"/>
        <w:right w:val="none" w:sz="0" w:space="0" w:color="auto"/>
      </w:divBdr>
    </w:div>
    <w:div w:id="192234705">
      <w:bodyDiv w:val="1"/>
      <w:marLeft w:val="0"/>
      <w:marRight w:val="0"/>
      <w:marTop w:val="0"/>
      <w:marBottom w:val="0"/>
      <w:divBdr>
        <w:top w:val="none" w:sz="0" w:space="0" w:color="auto"/>
        <w:left w:val="none" w:sz="0" w:space="0" w:color="auto"/>
        <w:bottom w:val="none" w:sz="0" w:space="0" w:color="auto"/>
        <w:right w:val="none" w:sz="0" w:space="0" w:color="auto"/>
      </w:divBdr>
    </w:div>
    <w:div w:id="214513145">
      <w:bodyDiv w:val="1"/>
      <w:marLeft w:val="0"/>
      <w:marRight w:val="0"/>
      <w:marTop w:val="0"/>
      <w:marBottom w:val="0"/>
      <w:divBdr>
        <w:top w:val="none" w:sz="0" w:space="0" w:color="auto"/>
        <w:left w:val="none" w:sz="0" w:space="0" w:color="auto"/>
        <w:bottom w:val="none" w:sz="0" w:space="0" w:color="auto"/>
        <w:right w:val="none" w:sz="0" w:space="0" w:color="auto"/>
      </w:divBdr>
    </w:div>
    <w:div w:id="308561856">
      <w:bodyDiv w:val="1"/>
      <w:marLeft w:val="0"/>
      <w:marRight w:val="0"/>
      <w:marTop w:val="0"/>
      <w:marBottom w:val="0"/>
      <w:divBdr>
        <w:top w:val="none" w:sz="0" w:space="0" w:color="auto"/>
        <w:left w:val="none" w:sz="0" w:space="0" w:color="auto"/>
        <w:bottom w:val="none" w:sz="0" w:space="0" w:color="auto"/>
        <w:right w:val="none" w:sz="0" w:space="0" w:color="auto"/>
      </w:divBdr>
    </w:div>
    <w:div w:id="340395641">
      <w:bodyDiv w:val="1"/>
      <w:marLeft w:val="0"/>
      <w:marRight w:val="0"/>
      <w:marTop w:val="0"/>
      <w:marBottom w:val="0"/>
      <w:divBdr>
        <w:top w:val="none" w:sz="0" w:space="0" w:color="auto"/>
        <w:left w:val="none" w:sz="0" w:space="0" w:color="auto"/>
        <w:bottom w:val="none" w:sz="0" w:space="0" w:color="auto"/>
        <w:right w:val="none" w:sz="0" w:space="0" w:color="auto"/>
      </w:divBdr>
    </w:div>
    <w:div w:id="387729934">
      <w:bodyDiv w:val="1"/>
      <w:marLeft w:val="0"/>
      <w:marRight w:val="0"/>
      <w:marTop w:val="0"/>
      <w:marBottom w:val="0"/>
      <w:divBdr>
        <w:top w:val="none" w:sz="0" w:space="0" w:color="auto"/>
        <w:left w:val="none" w:sz="0" w:space="0" w:color="auto"/>
        <w:bottom w:val="none" w:sz="0" w:space="0" w:color="auto"/>
        <w:right w:val="none" w:sz="0" w:space="0" w:color="auto"/>
      </w:divBdr>
    </w:div>
    <w:div w:id="418524412">
      <w:bodyDiv w:val="1"/>
      <w:marLeft w:val="0"/>
      <w:marRight w:val="0"/>
      <w:marTop w:val="0"/>
      <w:marBottom w:val="0"/>
      <w:divBdr>
        <w:top w:val="none" w:sz="0" w:space="0" w:color="auto"/>
        <w:left w:val="none" w:sz="0" w:space="0" w:color="auto"/>
        <w:bottom w:val="none" w:sz="0" w:space="0" w:color="auto"/>
        <w:right w:val="none" w:sz="0" w:space="0" w:color="auto"/>
      </w:divBdr>
    </w:div>
    <w:div w:id="447940407">
      <w:bodyDiv w:val="1"/>
      <w:marLeft w:val="0"/>
      <w:marRight w:val="0"/>
      <w:marTop w:val="0"/>
      <w:marBottom w:val="0"/>
      <w:divBdr>
        <w:top w:val="none" w:sz="0" w:space="0" w:color="auto"/>
        <w:left w:val="none" w:sz="0" w:space="0" w:color="auto"/>
        <w:bottom w:val="none" w:sz="0" w:space="0" w:color="auto"/>
        <w:right w:val="none" w:sz="0" w:space="0" w:color="auto"/>
      </w:divBdr>
    </w:div>
    <w:div w:id="511529326">
      <w:bodyDiv w:val="1"/>
      <w:marLeft w:val="0"/>
      <w:marRight w:val="0"/>
      <w:marTop w:val="0"/>
      <w:marBottom w:val="0"/>
      <w:divBdr>
        <w:top w:val="none" w:sz="0" w:space="0" w:color="auto"/>
        <w:left w:val="none" w:sz="0" w:space="0" w:color="auto"/>
        <w:bottom w:val="none" w:sz="0" w:space="0" w:color="auto"/>
        <w:right w:val="none" w:sz="0" w:space="0" w:color="auto"/>
      </w:divBdr>
    </w:div>
    <w:div w:id="566381620">
      <w:bodyDiv w:val="1"/>
      <w:marLeft w:val="0"/>
      <w:marRight w:val="0"/>
      <w:marTop w:val="0"/>
      <w:marBottom w:val="0"/>
      <w:divBdr>
        <w:top w:val="none" w:sz="0" w:space="0" w:color="auto"/>
        <w:left w:val="none" w:sz="0" w:space="0" w:color="auto"/>
        <w:bottom w:val="none" w:sz="0" w:space="0" w:color="auto"/>
        <w:right w:val="none" w:sz="0" w:space="0" w:color="auto"/>
      </w:divBdr>
    </w:div>
    <w:div w:id="615605801">
      <w:bodyDiv w:val="1"/>
      <w:marLeft w:val="0"/>
      <w:marRight w:val="0"/>
      <w:marTop w:val="0"/>
      <w:marBottom w:val="0"/>
      <w:divBdr>
        <w:top w:val="none" w:sz="0" w:space="0" w:color="auto"/>
        <w:left w:val="none" w:sz="0" w:space="0" w:color="auto"/>
        <w:bottom w:val="none" w:sz="0" w:space="0" w:color="auto"/>
        <w:right w:val="none" w:sz="0" w:space="0" w:color="auto"/>
      </w:divBdr>
    </w:div>
    <w:div w:id="724328325">
      <w:bodyDiv w:val="1"/>
      <w:marLeft w:val="0"/>
      <w:marRight w:val="0"/>
      <w:marTop w:val="0"/>
      <w:marBottom w:val="0"/>
      <w:divBdr>
        <w:top w:val="none" w:sz="0" w:space="0" w:color="auto"/>
        <w:left w:val="none" w:sz="0" w:space="0" w:color="auto"/>
        <w:bottom w:val="none" w:sz="0" w:space="0" w:color="auto"/>
        <w:right w:val="none" w:sz="0" w:space="0" w:color="auto"/>
      </w:divBdr>
    </w:div>
    <w:div w:id="835461421">
      <w:bodyDiv w:val="1"/>
      <w:marLeft w:val="0"/>
      <w:marRight w:val="0"/>
      <w:marTop w:val="0"/>
      <w:marBottom w:val="0"/>
      <w:divBdr>
        <w:top w:val="none" w:sz="0" w:space="0" w:color="auto"/>
        <w:left w:val="none" w:sz="0" w:space="0" w:color="auto"/>
        <w:bottom w:val="none" w:sz="0" w:space="0" w:color="auto"/>
        <w:right w:val="none" w:sz="0" w:space="0" w:color="auto"/>
      </w:divBdr>
    </w:div>
    <w:div w:id="891575804">
      <w:bodyDiv w:val="1"/>
      <w:marLeft w:val="0"/>
      <w:marRight w:val="0"/>
      <w:marTop w:val="0"/>
      <w:marBottom w:val="0"/>
      <w:divBdr>
        <w:top w:val="none" w:sz="0" w:space="0" w:color="auto"/>
        <w:left w:val="none" w:sz="0" w:space="0" w:color="auto"/>
        <w:bottom w:val="none" w:sz="0" w:space="0" w:color="auto"/>
        <w:right w:val="none" w:sz="0" w:space="0" w:color="auto"/>
      </w:divBdr>
    </w:div>
    <w:div w:id="965889120">
      <w:bodyDiv w:val="1"/>
      <w:marLeft w:val="0"/>
      <w:marRight w:val="0"/>
      <w:marTop w:val="0"/>
      <w:marBottom w:val="0"/>
      <w:divBdr>
        <w:top w:val="none" w:sz="0" w:space="0" w:color="auto"/>
        <w:left w:val="none" w:sz="0" w:space="0" w:color="auto"/>
        <w:bottom w:val="none" w:sz="0" w:space="0" w:color="auto"/>
        <w:right w:val="none" w:sz="0" w:space="0" w:color="auto"/>
      </w:divBdr>
    </w:div>
    <w:div w:id="1039280665">
      <w:bodyDiv w:val="1"/>
      <w:marLeft w:val="0"/>
      <w:marRight w:val="0"/>
      <w:marTop w:val="0"/>
      <w:marBottom w:val="0"/>
      <w:divBdr>
        <w:top w:val="none" w:sz="0" w:space="0" w:color="auto"/>
        <w:left w:val="none" w:sz="0" w:space="0" w:color="auto"/>
        <w:bottom w:val="none" w:sz="0" w:space="0" w:color="auto"/>
        <w:right w:val="none" w:sz="0" w:space="0" w:color="auto"/>
      </w:divBdr>
    </w:div>
    <w:div w:id="1080449709">
      <w:bodyDiv w:val="1"/>
      <w:marLeft w:val="0"/>
      <w:marRight w:val="0"/>
      <w:marTop w:val="0"/>
      <w:marBottom w:val="0"/>
      <w:divBdr>
        <w:top w:val="none" w:sz="0" w:space="0" w:color="auto"/>
        <w:left w:val="none" w:sz="0" w:space="0" w:color="auto"/>
        <w:bottom w:val="none" w:sz="0" w:space="0" w:color="auto"/>
        <w:right w:val="none" w:sz="0" w:space="0" w:color="auto"/>
      </w:divBdr>
    </w:div>
    <w:div w:id="1146431177">
      <w:bodyDiv w:val="1"/>
      <w:marLeft w:val="0"/>
      <w:marRight w:val="0"/>
      <w:marTop w:val="0"/>
      <w:marBottom w:val="0"/>
      <w:divBdr>
        <w:top w:val="none" w:sz="0" w:space="0" w:color="auto"/>
        <w:left w:val="none" w:sz="0" w:space="0" w:color="auto"/>
        <w:bottom w:val="none" w:sz="0" w:space="0" w:color="auto"/>
        <w:right w:val="none" w:sz="0" w:space="0" w:color="auto"/>
      </w:divBdr>
    </w:div>
    <w:div w:id="1181774402">
      <w:bodyDiv w:val="1"/>
      <w:marLeft w:val="0"/>
      <w:marRight w:val="0"/>
      <w:marTop w:val="0"/>
      <w:marBottom w:val="0"/>
      <w:divBdr>
        <w:top w:val="none" w:sz="0" w:space="0" w:color="auto"/>
        <w:left w:val="none" w:sz="0" w:space="0" w:color="auto"/>
        <w:bottom w:val="none" w:sz="0" w:space="0" w:color="auto"/>
        <w:right w:val="none" w:sz="0" w:space="0" w:color="auto"/>
      </w:divBdr>
    </w:div>
    <w:div w:id="1305164633">
      <w:bodyDiv w:val="1"/>
      <w:marLeft w:val="0"/>
      <w:marRight w:val="0"/>
      <w:marTop w:val="0"/>
      <w:marBottom w:val="0"/>
      <w:divBdr>
        <w:top w:val="none" w:sz="0" w:space="0" w:color="auto"/>
        <w:left w:val="none" w:sz="0" w:space="0" w:color="auto"/>
        <w:bottom w:val="none" w:sz="0" w:space="0" w:color="auto"/>
        <w:right w:val="none" w:sz="0" w:space="0" w:color="auto"/>
      </w:divBdr>
    </w:div>
    <w:div w:id="1397823110">
      <w:bodyDiv w:val="1"/>
      <w:marLeft w:val="0"/>
      <w:marRight w:val="0"/>
      <w:marTop w:val="0"/>
      <w:marBottom w:val="0"/>
      <w:divBdr>
        <w:top w:val="none" w:sz="0" w:space="0" w:color="auto"/>
        <w:left w:val="none" w:sz="0" w:space="0" w:color="auto"/>
        <w:bottom w:val="none" w:sz="0" w:space="0" w:color="auto"/>
        <w:right w:val="none" w:sz="0" w:space="0" w:color="auto"/>
      </w:divBdr>
    </w:div>
    <w:div w:id="1499685716">
      <w:bodyDiv w:val="1"/>
      <w:marLeft w:val="0"/>
      <w:marRight w:val="0"/>
      <w:marTop w:val="0"/>
      <w:marBottom w:val="0"/>
      <w:divBdr>
        <w:top w:val="none" w:sz="0" w:space="0" w:color="auto"/>
        <w:left w:val="none" w:sz="0" w:space="0" w:color="auto"/>
        <w:bottom w:val="none" w:sz="0" w:space="0" w:color="auto"/>
        <w:right w:val="none" w:sz="0" w:space="0" w:color="auto"/>
      </w:divBdr>
    </w:div>
    <w:div w:id="1543319545">
      <w:bodyDiv w:val="1"/>
      <w:marLeft w:val="0"/>
      <w:marRight w:val="0"/>
      <w:marTop w:val="0"/>
      <w:marBottom w:val="0"/>
      <w:divBdr>
        <w:top w:val="none" w:sz="0" w:space="0" w:color="auto"/>
        <w:left w:val="none" w:sz="0" w:space="0" w:color="auto"/>
        <w:bottom w:val="none" w:sz="0" w:space="0" w:color="auto"/>
        <w:right w:val="none" w:sz="0" w:space="0" w:color="auto"/>
      </w:divBdr>
    </w:div>
    <w:div w:id="1555458973">
      <w:bodyDiv w:val="1"/>
      <w:marLeft w:val="0"/>
      <w:marRight w:val="0"/>
      <w:marTop w:val="0"/>
      <w:marBottom w:val="0"/>
      <w:divBdr>
        <w:top w:val="none" w:sz="0" w:space="0" w:color="auto"/>
        <w:left w:val="none" w:sz="0" w:space="0" w:color="auto"/>
        <w:bottom w:val="none" w:sz="0" w:space="0" w:color="auto"/>
        <w:right w:val="none" w:sz="0" w:space="0" w:color="auto"/>
      </w:divBdr>
    </w:div>
    <w:div w:id="1641499880">
      <w:bodyDiv w:val="1"/>
      <w:marLeft w:val="0"/>
      <w:marRight w:val="0"/>
      <w:marTop w:val="0"/>
      <w:marBottom w:val="0"/>
      <w:divBdr>
        <w:top w:val="none" w:sz="0" w:space="0" w:color="auto"/>
        <w:left w:val="none" w:sz="0" w:space="0" w:color="auto"/>
        <w:bottom w:val="none" w:sz="0" w:space="0" w:color="auto"/>
        <w:right w:val="none" w:sz="0" w:space="0" w:color="auto"/>
      </w:divBdr>
    </w:div>
    <w:div w:id="1655524638">
      <w:bodyDiv w:val="1"/>
      <w:marLeft w:val="0"/>
      <w:marRight w:val="0"/>
      <w:marTop w:val="0"/>
      <w:marBottom w:val="0"/>
      <w:divBdr>
        <w:top w:val="none" w:sz="0" w:space="0" w:color="auto"/>
        <w:left w:val="none" w:sz="0" w:space="0" w:color="auto"/>
        <w:bottom w:val="none" w:sz="0" w:space="0" w:color="auto"/>
        <w:right w:val="none" w:sz="0" w:space="0" w:color="auto"/>
      </w:divBdr>
    </w:div>
    <w:div w:id="1710304368">
      <w:bodyDiv w:val="1"/>
      <w:marLeft w:val="0"/>
      <w:marRight w:val="0"/>
      <w:marTop w:val="0"/>
      <w:marBottom w:val="0"/>
      <w:divBdr>
        <w:top w:val="none" w:sz="0" w:space="0" w:color="auto"/>
        <w:left w:val="none" w:sz="0" w:space="0" w:color="auto"/>
        <w:bottom w:val="none" w:sz="0" w:space="0" w:color="auto"/>
        <w:right w:val="none" w:sz="0" w:space="0" w:color="auto"/>
      </w:divBdr>
    </w:div>
    <w:div w:id="1820002397">
      <w:bodyDiv w:val="1"/>
      <w:marLeft w:val="0"/>
      <w:marRight w:val="0"/>
      <w:marTop w:val="0"/>
      <w:marBottom w:val="0"/>
      <w:divBdr>
        <w:top w:val="none" w:sz="0" w:space="0" w:color="auto"/>
        <w:left w:val="none" w:sz="0" w:space="0" w:color="auto"/>
        <w:bottom w:val="none" w:sz="0" w:space="0" w:color="auto"/>
        <w:right w:val="none" w:sz="0" w:space="0" w:color="auto"/>
      </w:divBdr>
    </w:div>
    <w:div w:id="1945503132">
      <w:bodyDiv w:val="1"/>
      <w:marLeft w:val="0"/>
      <w:marRight w:val="0"/>
      <w:marTop w:val="0"/>
      <w:marBottom w:val="0"/>
      <w:divBdr>
        <w:top w:val="none" w:sz="0" w:space="0" w:color="auto"/>
        <w:left w:val="none" w:sz="0" w:space="0" w:color="auto"/>
        <w:bottom w:val="none" w:sz="0" w:space="0" w:color="auto"/>
        <w:right w:val="none" w:sz="0" w:space="0" w:color="auto"/>
      </w:divBdr>
    </w:div>
    <w:div w:id="2017337871">
      <w:bodyDiv w:val="1"/>
      <w:marLeft w:val="0"/>
      <w:marRight w:val="0"/>
      <w:marTop w:val="0"/>
      <w:marBottom w:val="0"/>
      <w:divBdr>
        <w:top w:val="none" w:sz="0" w:space="0" w:color="auto"/>
        <w:left w:val="none" w:sz="0" w:space="0" w:color="auto"/>
        <w:bottom w:val="none" w:sz="0" w:space="0" w:color="auto"/>
        <w:right w:val="none" w:sz="0" w:space="0" w:color="auto"/>
      </w:divBdr>
    </w:div>
    <w:div w:id="2051178378">
      <w:bodyDiv w:val="1"/>
      <w:marLeft w:val="0"/>
      <w:marRight w:val="0"/>
      <w:marTop w:val="0"/>
      <w:marBottom w:val="0"/>
      <w:divBdr>
        <w:top w:val="none" w:sz="0" w:space="0" w:color="auto"/>
        <w:left w:val="none" w:sz="0" w:space="0" w:color="auto"/>
        <w:bottom w:val="none" w:sz="0" w:space="0" w:color="auto"/>
        <w:right w:val="none" w:sz="0" w:space="0" w:color="auto"/>
      </w:divBdr>
    </w:div>
    <w:div w:id="2073502765">
      <w:bodyDiv w:val="1"/>
      <w:marLeft w:val="0"/>
      <w:marRight w:val="0"/>
      <w:marTop w:val="0"/>
      <w:marBottom w:val="0"/>
      <w:divBdr>
        <w:top w:val="none" w:sz="0" w:space="0" w:color="auto"/>
        <w:left w:val="none" w:sz="0" w:space="0" w:color="auto"/>
        <w:bottom w:val="none" w:sz="0" w:space="0" w:color="auto"/>
        <w:right w:val="none" w:sz="0" w:space="0" w:color="auto"/>
      </w:divBdr>
    </w:div>
    <w:div w:id="21468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4B371542249C665754940D0C3F0EC098F8A0C267E0AE9A125286EF74CA6E8D98E8747C2A9A9F35W7j9M" TargetMode="External"/><Relationship Id="rId5" Type="http://schemas.openxmlformats.org/officeDocument/2006/relationships/settings" Target="settings.xml"/><Relationship Id="rId10" Type="http://schemas.openxmlformats.org/officeDocument/2006/relationships/hyperlink" Target="consultantplus://offline/ref=4DAE1B5B6D08C45DF79C9BE808FCFDC1FA6530D0309551F4E1AD8F5C60D22B9FC9502102711F73CF00j4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2B2B0-E8C8-4ED0-B7E3-2D2C203B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SamForum.ws</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MorozovaNN</cp:lastModifiedBy>
  <cp:revision>49</cp:revision>
  <cp:lastPrinted>2015-03-05T23:33:00Z</cp:lastPrinted>
  <dcterms:created xsi:type="dcterms:W3CDTF">2015-03-10T04:12:00Z</dcterms:created>
  <dcterms:modified xsi:type="dcterms:W3CDTF">2015-04-28T03:13:00Z</dcterms:modified>
</cp:coreProperties>
</file>